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E07E59" w:rsidP="00556609">
      <w:pPr>
        <w:jc w:val="center"/>
        <w:outlineLvl w:val="0"/>
        <w:rPr>
          <w:b/>
        </w:rPr>
      </w:pPr>
      <w:r w:rsidRPr="004846F2">
        <w:rPr>
          <w:b/>
        </w:rPr>
        <w:t>LECTURE HALL, MONTAUKETT LEARNING RESOURCE CENTER</w:t>
      </w:r>
    </w:p>
    <w:p w:rsidR="00E07E59" w:rsidRPr="004846F2" w:rsidRDefault="00E07E59" w:rsidP="00556609">
      <w:pPr>
        <w:jc w:val="center"/>
        <w:outlineLvl w:val="0"/>
        <w:rPr>
          <w:b/>
        </w:rPr>
      </w:pPr>
      <w:r w:rsidRPr="004846F2">
        <w:rPr>
          <w:b/>
        </w:rPr>
        <w:t>EASTERN CAMPUS, RIVERHEAD</w:t>
      </w:r>
      <w:r w:rsidR="007256B3" w:rsidRPr="004846F2">
        <w:rPr>
          <w:b/>
        </w:rPr>
        <w:t>, NEW</w:t>
      </w:r>
      <w:r w:rsidRPr="004846F2">
        <w:rPr>
          <w:b/>
        </w:rPr>
        <w:t xml:space="preserve"> YORK</w:t>
      </w:r>
    </w:p>
    <w:p w:rsidR="00435A51" w:rsidRPr="004846F2" w:rsidRDefault="00E07E59" w:rsidP="00556609">
      <w:pPr>
        <w:jc w:val="center"/>
        <w:outlineLvl w:val="0"/>
        <w:rPr>
          <w:b/>
        </w:rPr>
      </w:pPr>
      <w:r w:rsidRPr="004846F2">
        <w:rPr>
          <w:b/>
        </w:rPr>
        <w:t>MARCH 15</w:t>
      </w:r>
      <w:r w:rsidR="00EF501A" w:rsidRPr="004846F2">
        <w:rPr>
          <w:b/>
        </w:rPr>
        <w:t>, 201</w:t>
      </w:r>
      <w:r w:rsidR="00EE27E3" w:rsidRPr="004846F2">
        <w:rPr>
          <w:b/>
        </w:rPr>
        <w:t>2</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E07E59" w:rsidRPr="004846F2">
        <w:t>March 15</w:t>
      </w:r>
      <w:r w:rsidR="00EE27E3" w:rsidRPr="004846F2">
        <w:t>,</w:t>
      </w:r>
      <w:r w:rsidRPr="004846F2">
        <w:t xml:space="preserve"> 20</w:t>
      </w:r>
      <w:r w:rsidR="00D74AC3" w:rsidRPr="004846F2">
        <w:t>1</w:t>
      </w:r>
      <w:r w:rsidR="00EE27E3" w:rsidRPr="004846F2">
        <w:t>2</w:t>
      </w:r>
      <w:r w:rsidRPr="004846F2">
        <w:t xml:space="preserve"> at </w:t>
      </w:r>
      <w:r w:rsidR="0010422F" w:rsidRPr="004846F2">
        <w:t>9</w:t>
      </w:r>
      <w:r w:rsidR="00F24C0D" w:rsidRPr="004846F2">
        <w:t>:</w:t>
      </w:r>
      <w:r w:rsidR="00DA08CA" w:rsidRPr="004846F2">
        <w:t>0</w:t>
      </w:r>
      <w:r w:rsidR="00360441" w:rsidRPr="004846F2">
        <w:t>0</w:t>
      </w:r>
      <w:r w:rsidR="0010422F" w:rsidRPr="004846F2">
        <w:t xml:space="preserve"> a.m. in</w:t>
      </w:r>
      <w:r w:rsidRPr="004846F2">
        <w:t xml:space="preserve"> </w:t>
      </w:r>
      <w:r w:rsidR="00EE27E3" w:rsidRPr="004846F2">
        <w:t xml:space="preserve">the </w:t>
      </w:r>
      <w:r w:rsidR="00E07E59" w:rsidRPr="004846F2">
        <w:t xml:space="preserve">Lecture Hall </w:t>
      </w:r>
      <w:r w:rsidR="00EE27E3" w:rsidRPr="004846F2">
        <w:t xml:space="preserve">of the </w:t>
      </w:r>
      <w:proofErr w:type="spellStart"/>
      <w:r w:rsidR="00E07E59" w:rsidRPr="004846F2">
        <w:t>Montaukett</w:t>
      </w:r>
      <w:proofErr w:type="spellEnd"/>
      <w:r w:rsidR="00E07E59" w:rsidRPr="004846F2">
        <w:t xml:space="preserve"> Learning Resource Center</w:t>
      </w:r>
      <w:r w:rsidR="00EE27E3" w:rsidRPr="004846F2">
        <w:t xml:space="preserve">, in </w:t>
      </w:r>
      <w:r w:rsidR="00E07E59" w:rsidRPr="004846F2">
        <w:t>Riverhead</w:t>
      </w:r>
      <w:r w:rsidR="00EE27E3" w:rsidRPr="004846F2">
        <w:t>,</w:t>
      </w:r>
      <w:r w:rsidR="0010422F" w:rsidRPr="004846F2">
        <w:t xml:space="preserve"> </w:t>
      </w:r>
      <w:r w:rsidRPr="004846F2">
        <w:t>New York</w:t>
      </w:r>
      <w:r w:rsidR="00EE4E89" w:rsidRPr="004846F2">
        <w:t>.</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proofErr w:type="spellStart"/>
      <w:r w:rsidR="00D64A59" w:rsidRPr="004846F2">
        <w:t>Dafny</w:t>
      </w:r>
      <w:proofErr w:type="spellEnd"/>
      <w:r w:rsidR="00D64A59" w:rsidRPr="004846F2">
        <w:t xml:space="preserve">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114506" w:rsidRPr="004846F2" w:rsidRDefault="00A66B78" w:rsidP="00EA49DF">
      <w:pPr>
        <w:ind w:firstLine="720"/>
      </w:pPr>
      <w:r w:rsidRPr="004846F2">
        <w:t>Bryan Lilly</w:t>
      </w:r>
      <w:r w:rsidRPr="004846F2">
        <w:tab/>
      </w:r>
      <w:r w:rsidRPr="004846F2">
        <w:tab/>
      </w:r>
      <w:r w:rsidRPr="004846F2">
        <w:tab/>
      </w:r>
      <w:r w:rsidRPr="004846F2">
        <w:tab/>
        <w:t>Trustee/Secretary</w:t>
      </w:r>
    </w:p>
    <w:p w:rsidR="00272351" w:rsidRDefault="00272351" w:rsidP="00EA49DF">
      <w:pPr>
        <w:ind w:firstLine="720"/>
      </w:pPr>
      <w:r>
        <w:t xml:space="preserve">Saul </w:t>
      </w:r>
      <w:proofErr w:type="spellStart"/>
      <w:r>
        <w:t>Fenchel</w:t>
      </w:r>
      <w:proofErr w:type="spellEnd"/>
      <w:r>
        <w:tab/>
      </w:r>
      <w:r>
        <w:tab/>
      </w:r>
      <w:r>
        <w:tab/>
      </w:r>
      <w:r>
        <w:tab/>
        <w:t>Trustee</w:t>
      </w:r>
    </w:p>
    <w:p w:rsidR="00EA49DF" w:rsidRPr="004846F2" w:rsidRDefault="00EA49DF" w:rsidP="00EA49DF">
      <w:pPr>
        <w:ind w:firstLine="720"/>
      </w:pPr>
      <w:r w:rsidRPr="004846F2">
        <w:t xml:space="preserve">Ernesto </w:t>
      </w:r>
      <w:proofErr w:type="spellStart"/>
      <w:r w:rsidRPr="004846F2">
        <w:t>Mattace</w:t>
      </w:r>
      <w:proofErr w:type="spellEnd"/>
      <w:r w:rsidRPr="004846F2">
        <w:t>, Jr.</w:t>
      </w:r>
      <w:r w:rsidRPr="004846F2">
        <w:tab/>
      </w:r>
      <w:r w:rsidRPr="004846F2">
        <w:tab/>
      </w:r>
      <w:r w:rsidRPr="004846F2">
        <w:tab/>
        <w:t>Trustee</w:t>
      </w:r>
    </w:p>
    <w:p w:rsidR="00E07E59" w:rsidRPr="004846F2" w:rsidRDefault="00EE27E3" w:rsidP="00272351">
      <w:pPr>
        <w:ind w:firstLine="720"/>
      </w:pPr>
      <w:r w:rsidRPr="004846F2">
        <w:t xml:space="preserve">Paul </w:t>
      </w:r>
      <w:proofErr w:type="spellStart"/>
      <w:r w:rsidRPr="004846F2">
        <w:t>Pontieri</w:t>
      </w:r>
      <w:proofErr w:type="spellEnd"/>
      <w:r w:rsidRPr="004846F2">
        <w:t>, Jr.</w:t>
      </w:r>
      <w:r w:rsidRPr="004846F2">
        <w:tab/>
      </w:r>
      <w:r w:rsidRPr="004846F2">
        <w:tab/>
      </w:r>
      <w:r w:rsidRPr="004846F2">
        <w:tab/>
        <w:t>Trustee</w:t>
      </w:r>
    </w:p>
    <w:p w:rsidR="00D573CB" w:rsidRPr="004846F2" w:rsidRDefault="00A44C5C" w:rsidP="00255804">
      <w:pPr>
        <w:ind w:firstLine="720"/>
      </w:pPr>
      <w:r w:rsidRPr="004846F2">
        <w:t xml:space="preserve">Anthony </w:t>
      </w:r>
      <w:proofErr w:type="spellStart"/>
      <w:r w:rsidRPr="004846F2">
        <w:t>Mangual</w:t>
      </w:r>
      <w:proofErr w:type="spellEnd"/>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202251" w:rsidRPr="004846F2" w:rsidRDefault="00435A51" w:rsidP="000829CA">
      <w:r w:rsidRPr="004846F2">
        <w:tab/>
      </w:r>
      <w:r w:rsidR="00202251" w:rsidRPr="004846F2">
        <w:t xml:space="preserve">George </w:t>
      </w:r>
      <w:proofErr w:type="spellStart"/>
      <w:r w:rsidR="00202251" w:rsidRPr="004846F2">
        <w:t>Gatta</w:t>
      </w:r>
      <w:proofErr w:type="spellEnd"/>
      <w:r w:rsidR="00202251" w:rsidRPr="004846F2">
        <w:tab/>
      </w:r>
      <w:r w:rsidR="00202251" w:rsidRPr="004846F2">
        <w:tab/>
      </w:r>
      <w:r w:rsidR="00202251" w:rsidRPr="004846F2">
        <w:tab/>
      </w:r>
      <w:r w:rsidR="00202251" w:rsidRPr="004846F2">
        <w:tab/>
        <w:t>Executive Vice President</w:t>
      </w:r>
    </w:p>
    <w:p w:rsidR="00435A51" w:rsidRPr="004846F2" w:rsidRDefault="00435A51" w:rsidP="00202251">
      <w:pPr>
        <w:ind w:firstLine="720"/>
      </w:pPr>
      <w:r w:rsidRPr="004846F2">
        <w:t xml:space="preserve">Mary Lou </w:t>
      </w:r>
      <w:proofErr w:type="spellStart"/>
      <w:r w:rsidRPr="004846F2">
        <w:t>Araneo</w:t>
      </w:r>
      <w:proofErr w:type="spellEnd"/>
      <w:r w:rsidRPr="004846F2">
        <w:tab/>
      </w:r>
      <w:r w:rsidRPr="004846F2">
        <w:tab/>
      </w:r>
      <w:r w:rsidRPr="004846F2">
        <w:tab/>
        <w:t>V.P. Institutional Advancement</w:t>
      </w:r>
    </w:p>
    <w:p w:rsidR="00DF6491" w:rsidRPr="004846F2" w:rsidRDefault="00DF6491" w:rsidP="00DF6491">
      <w:pPr>
        <w:ind w:left="720" w:hanging="720"/>
      </w:pPr>
      <w:r w:rsidRPr="004846F2">
        <w:tab/>
        <w:t>James Amoroso</w:t>
      </w:r>
      <w:r w:rsidRPr="004846F2">
        <w:tab/>
      </w:r>
      <w:r w:rsidRPr="004846F2">
        <w:tab/>
      </w:r>
      <w:r w:rsidRPr="004846F2">
        <w:tab/>
        <w:t>V</w:t>
      </w:r>
      <w:r w:rsidR="00502DCA" w:rsidRPr="004846F2">
        <w:t>.</w:t>
      </w:r>
      <w:r w:rsidRPr="004846F2">
        <w:t>P</w:t>
      </w:r>
      <w:r w:rsidR="00502DCA" w:rsidRPr="004846F2">
        <w:t>.</w:t>
      </w:r>
      <w:r w:rsidRPr="004846F2">
        <w:t xml:space="preserve"> of Financial &amp; Business</w:t>
      </w:r>
      <w:r w:rsidR="008B2C13" w:rsidRPr="004846F2">
        <w:t xml:space="preserve"> </w:t>
      </w:r>
      <w:r w:rsidRPr="004846F2">
        <w:t>Affairs</w:t>
      </w:r>
    </w:p>
    <w:p w:rsidR="0000731A" w:rsidRPr="004846F2" w:rsidRDefault="0000731A" w:rsidP="00435A51">
      <w:pPr>
        <w:ind w:left="720" w:hanging="720"/>
      </w:pPr>
      <w:r w:rsidRPr="004846F2">
        <w:tab/>
        <w:t>Carla Mazzarelli</w:t>
      </w:r>
      <w:r w:rsidRPr="004846F2">
        <w:tab/>
      </w:r>
      <w:r w:rsidRPr="004846F2">
        <w:tab/>
      </w:r>
      <w:r w:rsidRPr="004846F2">
        <w:tab/>
        <w:t xml:space="preserve">V.P. </w:t>
      </w:r>
      <w:r w:rsidR="005D622E">
        <w:t>of</w:t>
      </w:r>
      <w:r w:rsidRPr="004846F2">
        <w:t xml:space="preserve"> Academic</w:t>
      </w:r>
      <w:r w:rsidR="005D622E">
        <w:t xml:space="preserve"> &amp; Student</w:t>
      </w:r>
      <w:r w:rsidRPr="004846F2">
        <w:t xml:space="preserve"> Affairs</w:t>
      </w:r>
    </w:p>
    <w:p w:rsidR="00435A51" w:rsidRPr="004846F2" w:rsidRDefault="008430BC" w:rsidP="00435A51">
      <w:pPr>
        <w:ind w:left="720" w:hanging="720"/>
      </w:pPr>
      <w:r w:rsidRPr="004846F2">
        <w:tab/>
      </w:r>
      <w:r w:rsidR="0082296D" w:rsidRPr="004846F2">
        <w:t>Louis Petrizzo</w:t>
      </w:r>
      <w:r w:rsidR="0082296D" w:rsidRPr="004846F2">
        <w:tab/>
      </w:r>
      <w:r w:rsidR="0082296D" w:rsidRPr="004846F2">
        <w:tab/>
      </w:r>
      <w:r w:rsidRPr="004846F2">
        <w:tab/>
      </w:r>
      <w:r w:rsidR="00A44C5C" w:rsidRPr="004846F2">
        <w:tab/>
      </w:r>
      <w:r w:rsidR="00435A51" w:rsidRPr="004846F2">
        <w:t>General Counsel</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701415" w:rsidRPr="004846F2" w:rsidRDefault="00F50403" w:rsidP="00556609">
      <w:pPr>
        <w:outlineLvl w:val="0"/>
      </w:pPr>
      <w:r w:rsidRPr="004846F2">
        <w:t>T</w:t>
      </w:r>
      <w:r w:rsidR="00380F13" w:rsidRPr="004846F2">
        <w:t xml:space="preserve">he </w:t>
      </w:r>
      <w:r w:rsidR="000D2406" w:rsidRPr="004846F2">
        <w:t xml:space="preserve">meeting of the </w:t>
      </w:r>
      <w:r w:rsidR="00380F13" w:rsidRPr="004846F2">
        <w:t xml:space="preserve">Board of </w:t>
      </w:r>
      <w:r w:rsidR="004D5D12" w:rsidRPr="004846F2">
        <w:t>Trustees</w:t>
      </w:r>
      <w:r w:rsidRPr="004846F2">
        <w:t xml:space="preserve"> </w:t>
      </w:r>
      <w:r w:rsidR="001A5A89" w:rsidRPr="004846F2">
        <w:t xml:space="preserve">was </w:t>
      </w:r>
      <w:r w:rsidR="000D2406" w:rsidRPr="004846F2">
        <w:t>co</w:t>
      </w:r>
      <w:r w:rsidR="004D5D12" w:rsidRPr="004846F2">
        <w:t>nvened</w:t>
      </w:r>
      <w:r w:rsidRPr="004846F2">
        <w:t xml:space="preserve"> </w:t>
      </w:r>
      <w:r w:rsidR="00701415" w:rsidRPr="004846F2">
        <w:t xml:space="preserve">at </w:t>
      </w:r>
      <w:r w:rsidR="00EA49DF" w:rsidRPr="004846F2">
        <w:t>9</w:t>
      </w:r>
      <w:r w:rsidR="007176FF" w:rsidRPr="004846F2">
        <w:t>:</w:t>
      </w:r>
      <w:r w:rsidR="008D2670" w:rsidRPr="004846F2">
        <w:t>0</w:t>
      </w:r>
      <w:r w:rsidR="00E07E59" w:rsidRPr="004846F2">
        <w:t>5</w:t>
      </w:r>
      <w:r w:rsidR="008A3B6B" w:rsidRPr="004846F2">
        <w:t xml:space="preserve"> a.m. </w:t>
      </w:r>
    </w:p>
    <w:p w:rsidR="00701415" w:rsidRPr="004846F2" w:rsidRDefault="00701415" w:rsidP="00435A51"/>
    <w:p w:rsidR="00257F6B" w:rsidRPr="004846F2" w:rsidRDefault="00257F6B" w:rsidP="00257F6B">
      <w:pPr>
        <w:jc w:val="center"/>
      </w:pPr>
      <w:r w:rsidRPr="004846F2">
        <w:t>* * * * * * * * * *</w:t>
      </w:r>
    </w:p>
    <w:p w:rsidR="00347376" w:rsidRPr="004846F2" w:rsidRDefault="00347376" w:rsidP="0068051C">
      <w:pPr>
        <w:jc w:val="center"/>
      </w:pPr>
    </w:p>
    <w:p w:rsidR="00E07E59" w:rsidRPr="004846F2" w:rsidRDefault="00E07E59" w:rsidP="006818BD">
      <w:r w:rsidRPr="004846F2">
        <w:t xml:space="preserve">Chairwoman Irizarry announced that Trustee Patricia McMahon had resigned from the </w:t>
      </w:r>
      <w:r w:rsidR="00272351">
        <w:t>B</w:t>
      </w:r>
      <w:r w:rsidRPr="004846F2">
        <w:t>oard</w:t>
      </w:r>
      <w:r w:rsidR="00562CF0" w:rsidRPr="004846F2">
        <w:t xml:space="preserve"> and noted she should not be marked absent.</w:t>
      </w:r>
      <w:r w:rsidRPr="004846F2">
        <w:t xml:space="preserve">  </w:t>
      </w:r>
    </w:p>
    <w:p w:rsidR="00E07E59" w:rsidRPr="004846F2" w:rsidRDefault="00E07E59" w:rsidP="006818BD"/>
    <w:p w:rsidR="00562CF0" w:rsidRPr="004846F2" w:rsidRDefault="00562CF0" w:rsidP="00562CF0">
      <w:pPr>
        <w:pStyle w:val="NormalWeb"/>
        <w:rPr>
          <w:rFonts w:ascii="Times New Roman" w:hAnsi="Times New Roman" w:cs="Times New Roman"/>
        </w:rPr>
      </w:pPr>
      <w:r w:rsidRPr="004846F2">
        <w:rPr>
          <w:rFonts w:ascii="Times New Roman" w:hAnsi="Times New Roman" w:cs="Times New Roman"/>
        </w:rPr>
        <w:t xml:space="preserve">Chairwoman Irizarry asked Executive Assistant, Dr. Christopher Adams to read the announcement </w:t>
      </w:r>
      <w:r w:rsidR="00272351">
        <w:rPr>
          <w:rFonts w:ascii="Times New Roman" w:hAnsi="Times New Roman" w:cs="Times New Roman"/>
        </w:rPr>
        <w:t>about</w:t>
      </w:r>
      <w:r w:rsidRPr="004846F2">
        <w:rPr>
          <w:rFonts w:ascii="Times New Roman" w:hAnsi="Times New Roman" w:cs="Times New Roman"/>
        </w:rPr>
        <w:t xml:space="preserve"> Deputy General Counsel Alicia O’Connor.  </w:t>
      </w:r>
      <w:r w:rsidRPr="004846F2">
        <w:rPr>
          <w:rFonts w:ascii="Times New Roman" w:hAnsi="Times New Roman" w:cs="Times New Roman"/>
        </w:rPr>
        <w:tab/>
        <w:t>Dr. Christopher Adams read the following statement “I am pleased to announce the appointment of Alicia O’Connor as College Deputy General Counsel.  In this role, Ms. O’Connor will provide professional legal services such as research, policy review, legal audits, contract review and compliance training. Her appointment becomes effective immediately.</w:t>
      </w:r>
      <w:r w:rsidR="00272351">
        <w:rPr>
          <w:rFonts w:ascii="Times New Roman" w:hAnsi="Times New Roman" w:cs="Times New Roman"/>
        </w:rPr>
        <w:t xml:space="preserve">  </w:t>
      </w:r>
      <w:r w:rsidRPr="004846F2">
        <w:rPr>
          <w:rFonts w:ascii="Times New Roman" w:hAnsi="Times New Roman" w:cs="Times New Roman"/>
        </w:rPr>
        <w:t xml:space="preserve">Ms. O’Connor has been an attorney since 1992.  She has worked in the Appellate Division of the Supreme Court of the State of New York; as assigned counsel in the Defender Plan of Suffolk County; as an associate for the Riverhead law firm of </w:t>
      </w:r>
      <w:proofErr w:type="spellStart"/>
      <w:r w:rsidRPr="004846F2">
        <w:rPr>
          <w:rFonts w:ascii="Times New Roman" w:hAnsi="Times New Roman" w:cs="Times New Roman"/>
        </w:rPr>
        <w:t>Twomey</w:t>
      </w:r>
      <w:proofErr w:type="spellEnd"/>
      <w:r w:rsidRPr="004846F2">
        <w:rPr>
          <w:rFonts w:ascii="Times New Roman" w:hAnsi="Times New Roman" w:cs="Times New Roman"/>
        </w:rPr>
        <w:t xml:space="preserve">, Latham, Shea and Kelley; and the Deputy Town Attorney and eventually the Town Attorney for the Town of Islip.  In her most recent position as Town Attorney for the Town of Islip, Ms. O’Connor performed many of the same duties that will be required of her as the College’s Deputy General Counsel, including administering the Freedom of Information Law, complying with the Open Meetings Law and overseeing litigation and </w:t>
      </w:r>
      <w:r w:rsidRPr="004846F2">
        <w:rPr>
          <w:rFonts w:ascii="Times New Roman" w:hAnsi="Times New Roman" w:cs="Times New Roman"/>
        </w:rPr>
        <w:lastRenderedPageBreak/>
        <w:t xml:space="preserve">claims management.  Admitted to the New York State Bar in 1992, Ms. O’Connor is admitted to practice in the state of New York, the state of Connecticut, and before the United States District Court for the Eastern and Southern Districts.  Ms. O’Connor received her B.A. in Communications from the University of Scranton, an M.A. in Communications Studies from Queens College of CUNY and a J.D. from St. John’s University School of Law.  Please join me in welcoming Ms. O’Connor to the College.” </w:t>
      </w:r>
    </w:p>
    <w:p w:rsidR="00562CF0" w:rsidRPr="004846F2" w:rsidRDefault="00562CF0" w:rsidP="006818BD"/>
    <w:p w:rsidR="00621E00" w:rsidRPr="004846F2" w:rsidRDefault="00562CF0" w:rsidP="006818BD">
      <w:r w:rsidRPr="004846F2">
        <w:t xml:space="preserve">Deputy General Counsel O’Connor stated that she was very thrilled and </w:t>
      </w:r>
      <w:r w:rsidR="00621E00" w:rsidRPr="004846F2">
        <w:t xml:space="preserve">honored </w:t>
      </w:r>
      <w:r w:rsidRPr="004846F2">
        <w:t>to join Suffolk County Community College, and ha</w:t>
      </w:r>
      <w:r w:rsidR="00621E00" w:rsidRPr="004846F2">
        <w:t xml:space="preserve">s been working over the past four weeks getting acquainted with the College and the job, and thanked everyone for the opportunity.  </w:t>
      </w:r>
    </w:p>
    <w:p w:rsidR="00621E00" w:rsidRPr="004846F2" w:rsidRDefault="00621E00" w:rsidP="006818BD"/>
    <w:p w:rsidR="00562CF0" w:rsidRPr="004846F2" w:rsidRDefault="00621E00" w:rsidP="006818BD">
      <w:r w:rsidRPr="004846F2">
        <w:t xml:space="preserve">Chairwoman Irizarry stated that on behalf of the Board of Trustees she welcomed Ms. O’Connor to Suffolk County Community College.  </w:t>
      </w:r>
      <w:r w:rsidR="00562CF0" w:rsidRPr="004846F2">
        <w:t xml:space="preserve"> </w:t>
      </w:r>
    </w:p>
    <w:p w:rsidR="00562CF0" w:rsidRPr="004846F2" w:rsidRDefault="00562CF0" w:rsidP="006818BD"/>
    <w:p w:rsidR="00621E00" w:rsidRPr="004846F2" w:rsidRDefault="00621E00" w:rsidP="00621E00">
      <w:pPr>
        <w:jc w:val="center"/>
      </w:pPr>
      <w:r w:rsidRPr="004846F2">
        <w:t>* * * * * * * * * *</w:t>
      </w:r>
    </w:p>
    <w:p w:rsidR="00562CF0" w:rsidRPr="004846F2" w:rsidRDefault="00562CF0" w:rsidP="006818BD"/>
    <w:p w:rsidR="00D84EFE" w:rsidRPr="004846F2" w:rsidRDefault="009C73BD" w:rsidP="006818BD">
      <w:r w:rsidRPr="004846F2">
        <w:t>Chairwoman Irizarry called for a</w:t>
      </w:r>
      <w:r w:rsidR="00A52B61" w:rsidRPr="004846F2">
        <w:t xml:space="preserve"> </w:t>
      </w:r>
      <w:r w:rsidR="006818BD" w:rsidRPr="004846F2">
        <w:t xml:space="preserve">motion </w:t>
      </w:r>
      <w:r w:rsidRPr="004846F2">
        <w:t>to a</w:t>
      </w:r>
      <w:r w:rsidR="00400B54" w:rsidRPr="004846F2">
        <w:t xml:space="preserve">djourn the meeting </w:t>
      </w:r>
      <w:r w:rsidR="0000731A" w:rsidRPr="004846F2">
        <w:t xml:space="preserve">of the Board of Trustees </w:t>
      </w:r>
      <w:r w:rsidR="00400B54" w:rsidRPr="004846F2">
        <w:t>and call the Board of Director meeting to order</w:t>
      </w:r>
      <w:r w:rsidR="00D84EFE" w:rsidRPr="004846F2">
        <w:rPr>
          <w:i/>
        </w:rPr>
        <w:t>.</w:t>
      </w:r>
      <w:r w:rsidR="001E72C6" w:rsidRPr="004846F2">
        <w:rPr>
          <w:i/>
        </w:rPr>
        <w:t xml:space="preserve"> </w:t>
      </w:r>
      <w:r w:rsidRPr="004846F2">
        <w:t xml:space="preserve">Trustee </w:t>
      </w:r>
      <w:proofErr w:type="spellStart"/>
      <w:r w:rsidRPr="004846F2">
        <w:t>Mattace</w:t>
      </w:r>
      <w:proofErr w:type="spellEnd"/>
      <w:r w:rsidRPr="004846F2">
        <w:t xml:space="preserve"> so moved, Trustee </w:t>
      </w:r>
      <w:proofErr w:type="spellStart"/>
      <w:r w:rsidRPr="004846F2">
        <w:t>Pontieri</w:t>
      </w:r>
      <w:proofErr w:type="spellEnd"/>
      <w:r w:rsidRPr="004846F2">
        <w:t xml:space="preserve"> seconded, m</w:t>
      </w:r>
      <w:r w:rsidR="001E72C6" w:rsidRPr="004846F2">
        <w:t xml:space="preserve">otion </w:t>
      </w:r>
      <w:r w:rsidRPr="004846F2">
        <w:t xml:space="preserve">was </w:t>
      </w:r>
      <w:r w:rsidR="001E72C6" w:rsidRPr="004846F2">
        <w:t>approved unanimously.</w:t>
      </w:r>
    </w:p>
    <w:p w:rsidR="00D84EFE" w:rsidRPr="004846F2" w:rsidRDefault="00D84EFE" w:rsidP="006818BD"/>
    <w:p w:rsidR="00400B54" w:rsidRPr="004846F2" w:rsidRDefault="009C73BD" w:rsidP="006818BD">
      <w:pPr>
        <w:rPr>
          <w:i/>
        </w:rPr>
      </w:pPr>
      <w:r w:rsidRPr="004846F2">
        <w:t>Chairwoman Irizarry called for a motion to</w:t>
      </w:r>
      <w:r w:rsidR="00400B54" w:rsidRPr="004846F2">
        <w:t xml:space="preserve"> adjourn the Board of Directors meeting </w:t>
      </w:r>
      <w:r w:rsidR="00C42C05" w:rsidRPr="004846F2">
        <w:t xml:space="preserve">at </w:t>
      </w:r>
      <w:r w:rsidR="0000731A" w:rsidRPr="004846F2">
        <w:t>9</w:t>
      </w:r>
      <w:r w:rsidR="00C42C05" w:rsidRPr="004846F2">
        <w:t>:</w:t>
      </w:r>
      <w:r w:rsidR="0000731A" w:rsidRPr="004846F2">
        <w:t>0</w:t>
      </w:r>
      <w:r w:rsidR="00621E00" w:rsidRPr="004846F2">
        <w:t>8</w:t>
      </w:r>
      <w:r w:rsidR="008D2670" w:rsidRPr="004846F2">
        <w:t xml:space="preserve"> </w:t>
      </w:r>
      <w:r w:rsidR="00C42C05" w:rsidRPr="004846F2">
        <w:t xml:space="preserve">a.m. </w:t>
      </w:r>
      <w:r w:rsidR="00400B54" w:rsidRPr="004846F2">
        <w:t xml:space="preserve">and </w:t>
      </w:r>
      <w:r w:rsidRPr="004846F2">
        <w:t xml:space="preserve">reconvene the Board of Trustees meeting.  </w:t>
      </w:r>
      <w:r w:rsidR="00D21627" w:rsidRPr="004846F2">
        <w:t xml:space="preserve">Trustee </w:t>
      </w:r>
      <w:proofErr w:type="spellStart"/>
      <w:r w:rsidR="00D21627" w:rsidRPr="004846F2">
        <w:t>Mattace</w:t>
      </w:r>
      <w:proofErr w:type="spellEnd"/>
      <w:r w:rsidRPr="004846F2">
        <w:t xml:space="preserve"> so moved, seconded by Trustee </w:t>
      </w:r>
      <w:proofErr w:type="spellStart"/>
      <w:r w:rsidRPr="004846F2">
        <w:t>Mangual</w:t>
      </w:r>
      <w:proofErr w:type="spellEnd"/>
      <w:r w:rsidRPr="004846F2">
        <w:t>, the m</w:t>
      </w:r>
      <w:r w:rsidR="00D21627" w:rsidRPr="004846F2">
        <w:t>otion approved unanimously.</w:t>
      </w:r>
      <w:r w:rsidR="00400B54" w:rsidRPr="004846F2">
        <w:rPr>
          <w:i/>
        </w:rPr>
        <w:t xml:space="preserve">   </w:t>
      </w:r>
    </w:p>
    <w:p w:rsidR="00400B54" w:rsidRPr="004846F2" w:rsidRDefault="00400B54" w:rsidP="006818BD">
      <w:pPr>
        <w:rPr>
          <w:i/>
        </w:rPr>
      </w:pPr>
    </w:p>
    <w:p w:rsidR="006818BD" w:rsidRPr="004846F2" w:rsidRDefault="00400B54" w:rsidP="002A62C6">
      <w:pPr>
        <w:autoSpaceDE w:val="0"/>
        <w:autoSpaceDN w:val="0"/>
        <w:adjustRightInd w:val="0"/>
      </w:pPr>
      <w:r w:rsidRPr="004846F2">
        <w:t xml:space="preserve">A motion was made </w:t>
      </w:r>
      <w:r w:rsidR="00CD5455" w:rsidRPr="004846F2">
        <w:t xml:space="preserve">by Chairwoman Irizarry to </w:t>
      </w:r>
      <w:r w:rsidR="006818BD" w:rsidRPr="004846F2">
        <w:t xml:space="preserve">approve the minutes of the </w:t>
      </w:r>
      <w:r w:rsidR="00621E00" w:rsidRPr="004846F2">
        <w:t>February 16,</w:t>
      </w:r>
      <w:r w:rsidR="006818BD" w:rsidRPr="004846F2">
        <w:t xml:space="preserve"> 201</w:t>
      </w:r>
      <w:r w:rsidR="0000731A" w:rsidRPr="004846F2">
        <w:t>2</w:t>
      </w:r>
      <w:r w:rsidR="00621E00" w:rsidRPr="004846F2">
        <w:t xml:space="preserve"> Board of Trustees meeting, with an amendment to page thirteen</w:t>
      </w:r>
      <w:r w:rsidR="00295D72">
        <w:t>,</w:t>
      </w:r>
      <w:r w:rsidR="00621E00" w:rsidRPr="004846F2">
        <w:t xml:space="preserve"> second paragraph, second sentence to read </w:t>
      </w:r>
      <w:r w:rsidR="00DD091D" w:rsidRPr="004846F2">
        <w:t>“</w:t>
      </w:r>
      <w:r w:rsidR="00621E00" w:rsidRPr="004846F2">
        <w:t xml:space="preserve">Chairwoman Irizarry stated there should be </w:t>
      </w:r>
      <w:r w:rsidR="00621E00" w:rsidRPr="004846F2">
        <w:rPr>
          <w:u w:val="single"/>
        </w:rPr>
        <w:t>no</w:t>
      </w:r>
      <w:r w:rsidR="00621E00" w:rsidRPr="004846F2">
        <w:t xml:space="preserve"> actions </w:t>
      </w:r>
      <w:r w:rsidR="00DD091D" w:rsidRPr="004846F2">
        <w:t>taken after the executive session and entered to adjourn the meeting after the executive session”. T</w:t>
      </w:r>
      <w:r w:rsidR="0000731A" w:rsidRPr="004846F2">
        <w:t>he m</w:t>
      </w:r>
      <w:r w:rsidR="002A62C6" w:rsidRPr="004846F2">
        <w:t xml:space="preserve">otion was </w:t>
      </w:r>
      <w:r w:rsidR="006818BD" w:rsidRPr="004846F2">
        <w:t xml:space="preserve">seconded by </w:t>
      </w:r>
      <w:r w:rsidR="00621E00" w:rsidRPr="004846F2">
        <w:t xml:space="preserve">Student Trustee </w:t>
      </w:r>
      <w:proofErr w:type="spellStart"/>
      <w:r w:rsidR="00621E00" w:rsidRPr="004846F2">
        <w:t>Mangual</w:t>
      </w:r>
      <w:proofErr w:type="spellEnd"/>
      <w:r w:rsidR="00A52B61" w:rsidRPr="004846F2">
        <w:t xml:space="preserve"> </w:t>
      </w:r>
      <w:r w:rsidR="006818BD" w:rsidRPr="004846F2">
        <w:t xml:space="preserve">and approved unanimously.  </w:t>
      </w:r>
    </w:p>
    <w:p w:rsidR="0031107E" w:rsidRPr="004846F2" w:rsidRDefault="0031107E" w:rsidP="0031107E">
      <w:pPr>
        <w:autoSpaceDE w:val="0"/>
        <w:autoSpaceDN w:val="0"/>
        <w:adjustRightInd w:val="0"/>
      </w:pPr>
    </w:p>
    <w:p w:rsidR="00D9074E" w:rsidRPr="004846F2" w:rsidRDefault="00556609" w:rsidP="00D9074E">
      <w:pPr>
        <w:jc w:val="center"/>
      </w:pPr>
      <w:r w:rsidRPr="004846F2">
        <w:t>* * * * * * * * * *</w:t>
      </w:r>
    </w:p>
    <w:p w:rsidR="00152914" w:rsidRPr="004846F2" w:rsidRDefault="00152914" w:rsidP="00D9074E">
      <w:pPr>
        <w:jc w:val="center"/>
      </w:pPr>
    </w:p>
    <w:p w:rsidR="00DD091D" w:rsidRPr="004846F2" w:rsidRDefault="00D9074E" w:rsidP="000F667D">
      <w:r w:rsidRPr="004846F2">
        <w:t xml:space="preserve">Chairwoman Irizarry requested a motion </w:t>
      </w:r>
      <w:r w:rsidR="00114506" w:rsidRPr="004846F2">
        <w:t xml:space="preserve">to </w:t>
      </w:r>
      <w:r w:rsidR="000F667D" w:rsidRPr="004846F2">
        <w:t>approve Resolution Nos. 201</w:t>
      </w:r>
      <w:r w:rsidR="002A62C6" w:rsidRPr="004846F2">
        <w:t>2</w:t>
      </w:r>
      <w:r w:rsidR="005B4E5D" w:rsidRPr="004846F2">
        <w:t>.</w:t>
      </w:r>
      <w:r w:rsidR="00DD091D" w:rsidRPr="004846F2">
        <w:t>20</w:t>
      </w:r>
      <w:r w:rsidR="002A62C6" w:rsidRPr="004846F2">
        <w:t xml:space="preserve"> through 2012.</w:t>
      </w:r>
      <w:r w:rsidR="00DD091D" w:rsidRPr="004846F2">
        <w:t>25</w:t>
      </w:r>
      <w:r w:rsidR="002A62C6" w:rsidRPr="004846F2">
        <w:t>.</w:t>
      </w:r>
      <w:r w:rsidR="00DD091D" w:rsidRPr="004846F2">
        <w:t xml:space="preserve"> </w:t>
      </w:r>
    </w:p>
    <w:p w:rsidR="00DD091D" w:rsidRPr="004846F2" w:rsidRDefault="00DD091D" w:rsidP="000F667D"/>
    <w:p w:rsidR="00E17664" w:rsidRPr="004846F2" w:rsidRDefault="00DD091D" w:rsidP="000F667D">
      <w:r w:rsidRPr="004846F2">
        <w:t>Trustee Hazlitt asked how much the cost was to accept th</w:t>
      </w:r>
      <w:r w:rsidR="00E17664" w:rsidRPr="004846F2">
        <w:t>e donation in resolution 2012.22</w:t>
      </w:r>
      <w:r w:rsidRPr="004846F2">
        <w:t xml:space="preserve">.  General Counsel Louis Petrizzo stated the transportation cost was $150 and the installation would be taken care of by </w:t>
      </w:r>
      <w:r w:rsidR="00F63A72" w:rsidRPr="004846F2">
        <w:t xml:space="preserve">plant operations on the Eastern campus. </w:t>
      </w:r>
    </w:p>
    <w:p w:rsidR="00E17664" w:rsidRPr="004846F2" w:rsidRDefault="00E17664" w:rsidP="000F667D"/>
    <w:p w:rsidR="00DD091D" w:rsidRPr="004846F2" w:rsidRDefault="00E17664" w:rsidP="000F667D">
      <w:r w:rsidRPr="004846F2">
        <w:t xml:space="preserve">Chairwoman Irizarry stated she would like the Trustees to review resolutions 2012.24 and 2012.25 since they had been added the previous day.  She acknowledged that these resolutions were important and significant to the College and asked if someone could report on the resolutions.  </w:t>
      </w:r>
    </w:p>
    <w:p w:rsidR="00E17664" w:rsidRPr="004846F2" w:rsidRDefault="00E17664" w:rsidP="000F667D"/>
    <w:p w:rsidR="00E17664" w:rsidRPr="004846F2" w:rsidRDefault="00E17664" w:rsidP="000F667D">
      <w:r w:rsidRPr="004846F2">
        <w:t>President McKay stated th</w:t>
      </w:r>
      <w:r w:rsidR="001E728A" w:rsidRPr="004846F2">
        <w:t>at</w:t>
      </w:r>
      <w:r w:rsidRPr="004846F2">
        <w:t xml:space="preserve"> EVP George </w:t>
      </w:r>
      <w:proofErr w:type="spellStart"/>
      <w:r w:rsidRPr="004846F2">
        <w:t>Gatta</w:t>
      </w:r>
      <w:proofErr w:type="spellEnd"/>
      <w:r w:rsidRPr="004846F2">
        <w:t xml:space="preserve"> would report on resolutions 2012.24 and 2012.25.  </w:t>
      </w:r>
    </w:p>
    <w:p w:rsidR="00E17664" w:rsidRPr="004846F2" w:rsidRDefault="00E17664" w:rsidP="000F667D">
      <w:r w:rsidRPr="004846F2">
        <w:t xml:space="preserve">EVP </w:t>
      </w:r>
      <w:proofErr w:type="spellStart"/>
      <w:r w:rsidRPr="004846F2">
        <w:t>Gatta</w:t>
      </w:r>
      <w:proofErr w:type="spellEnd"/>
      <w:r w:rsidRPr="004846F2">
        <w:t xml:space="preserve"> stated</w:t>
      </w:r>
      <w:r w:rsidR="00D546C4" w:rsidRPr="004846F2">
        <w:t xml:space="preserve"> resolution 2012.24,</w:t>
      </w:r>
      <w:r w:rsidRPr="004846F2">
        <w:t xml:space="preserve"> </w:t>
      </w:r>
      <w:r w:rsidR="00E07836" w:rsidRPr="004846F2">
        <w:t xml:space="preserve">the adoption of the Institutional Goals is a major </w:t>
      </w:r>
      <w:r w:rsidR="00AD20F2" w:rsidRPr="004846F2">
        <w:t xml:space="preserve">component </w:t>
      </w:r>
      <w:r w:rsidR="00D546C4" w:rsidRPr="004846F2">
        <w:t>of the</w:t>
      </w:r>
      <w:r w:rsidR="00E07836" w:rsidRPr="004846F2">
        <w:t xml:space="preserve"> Strategic Planning process</w:t>
      </w:r>
      <w:r w:rsidR="00D546C4" w:rsidRPr="004846F2">
        <w:t xml:space="preserve">.  He stated </w:t>
      </w:r>
      <w:r w:rsidR="00E07836" w:rsidRPr="004846F2">
        <w:t xml:space="preserve">the </w:t>
      </w:r>
      <w:r w:rsidR="001E728A" w:rsidRPr="004846F2">
        <w:t>College community had affirmed the College’s mission and vision statements</w:t>
      </w:r>
      <w:r w:rsidR="00D546C4" w:rsidRPr="004846F2">
        <w:t xml:space="preserve"> back in October, following that process the Strategic Planning Council began to </w:t>
      </w:r>
      <w:r w:rsidR="00D546C4" w:rsidRPr="004846F2">
        <w:lastRenderedPageBreak/>
        <w:t xml:space="preserve">review and draft the College’s Institutional Goals.  </w:t>
      </w:r>
      <w:r w:rsidR="001E728A" w:rsidRPr="004846F2">
        <w:t xml:space="preserve"> </w:t>
      </w:r>
      <w:r w:rsidR="00AD20F2" w:rsidRPr="004846F2">
        <w:t xml:space="preserve">EVP </w:t>
      </w:r>
      <w:proofErr w:type="spellStart"/>
      <w:r w:rsidR="00AD20F2" w:rsidRPr="004846F2">
        <w:t>Gatta</w:t>
      </w:r>
      <w:proofErr w:type="spellEnd"/>
      <w:r w:rsidR="00AD20F2" w:rsidRPr="004846F2">
        <w:t xml:space="preserve"> stated the Strategic Planning Council broke into working groups and discussed the goals and the suggestions.  Those goals were then forwarded to the College community </w:t>
      </w:r>
      <w:r w:rsidR="00B41920" w:rsidRPr="004846F2">
        <w:t>via a College wide brief from President McKay in January.</w:t>
      </w:r>
      <w:r w:rsidR="00272351">
        <w:t xml:space="preserve"> </w:t>
      </w:r>
      <w:r w:rsidR="00B41920" w:rsidRPr="004846F2">
        <w:t xml:space="preserve"> </w:t>
      </w:r>
      <w:r w:rsidR="00A81B83" w:rsidRPr="004846F2">
        <w:t xml:space="preserve">He stated the council also engaged in </w:t>
      </w:r>
      <w:r w:rsidR="00FF752D" w:rsidRPr="004846F2">
        <w:t xml:space="preserve">a Strategic Planning workshop which set the foundation for the gathering data elements.  EVP </w:t>
      </w:r>
      <w:proofErr w:type="spellStart"/>
      <w:r w:rsidR="00FF752D" w:rsidRPr="004846F2">
        <w:t>Gatta</w:t>
      </w:r>
      <w:proofErr w:type="spellEnd"/>
      <w:r w:rsidR="00FF752D" w:rsidRPr="004846F2">
        <w:t xml:space="preserve"> distributed a timeline for the Strategic Planning Council </w:t>
      </w:r>
      <w:r w:rsidR="00272351">
        <w:t>t</w:t>
      </w:r>
      <w:r w:rsidR="00FF752D" w:rsidRPr="004846F2">
        <w:t xml:space="preserve">ask groups.  He stated the focus groups had been conducted on all three campuses; the report from the focus groups was complete and posted on the website.  EVP </w:t>
      </w:r>
      <w:proofErr w:type="spellStart"/>
      <w:r w:rsidR="00FF752D" w:rsidRPr="004846F2">
        <w:t>Gatta</w:t>
      </w:r>
      <w:proofErr w:type="spellEnd"/>
      <w:r w:rsidR="00FF752D" w:rsidRPr="004846F2">
        <w:t xml:space="preserve"> stated t</w:t>
      </w:r>
      <w:r w:rsidR="00E268EF" w:rsidRPr="004846F2">
        <w:t xml:space="preserve">he Environmental </w:t>
      </w:r>
      <w:r w:rsidR="00272351">
        <w:t>S</w:t>
      </w:r>
      <w:r w:rsidR="00E268EF" w:rsidRPr="004846F2">
        <w:t xml:space="preserve">canning </w:t>
      </w:r>
      <w:r w:rsidR="00272351">
        <w:t>T</w:t>
      </w:r>
      <w:r w:rsidR="00E268EF" w:rsidRPr="004846F2">
        <w:t xml:space="preserve">ask </w:t>
      </w:r>
      <w:r w:rsidR="00272351">
        <w:t>G</w:t>
      </w:r>
      <w:r w:rsidR="00E268EF" w:rsidRPr="004846F2">
        <w:t>roup would have their data collection report done and available by the end of the week.  The SWOT</w:t>
      </w:r>
      <w:r w:rsidR="00822ADE" w:rsidRPr="004846F2">
        <w:t xml:space="preserve"> task groups</w:t>
      </w:r>
      <w:r w:rsidR="00E268EF" w:rsidRPr="004846F2">
        <w:t xml:space="preserve"> report will be available by the end of the month.  He stated there is a working group developing and drafting the institutional objectives which would be the next step in following the Board’s approval of the institutional goals.  </w:t>
      </w:r>
      <w:r w:rsidR="00822ADE" w:rsidRPr="004846F2">
        <w:t xml:space="preserve">EVP </w:t>
      </w:r>
      <w:proofErr w:type="spellStart"/>
      <w:r w:rsidR="00822ADE" w:rsidRPr="004846F2">
        <w:t>Gatta</w:t>
      </w:r>
      <w:proofErr w:type="spellEnd"/>
      <w:r w:rsidR="00822ADE" w:rsidRPr="004846F2">
        <w:t xml:space="preserve"> stated the Gap Analysis task group would take the draft of </w:t>
      </w:r>
      <w:r w:rsidR="00481307">
        <w:t>I</w:t>
      </w:r>
      <w:r w:rsidR="00822ADE" w:rsidRPr="004846F2">
        <w:t xml:space="preserve">nstitutional </w:t>
      </w:r>
      <w:r w:rsidR="00481307">
        <w:t>O</w:t>
      </w:r>
      <w:r w:rsidR="00822ADE" w:rsidRPr="004846F2">
        <w:t>bjectives to assess where the College is</w:t>
      </w:r>
      <w:r w:rsidR="00481307">
        <w:t>,</w:t>
      </w:r>
      <w:r w:rsidR="00822ADE" w:rsidRPr="004846F2">
        <w:t xml:space="preserve"> share with faculty and governance in May</w:t>
      </w:r>
      <w:r w:rsidR="00481307">
        <w:t>,</w:t>
      </w:r>
      <w:r w:rsidR="00822ADE" w:rsidRPr="004846F2">
        <w:t xml:space="preserve"> and will send </w:t>
      </w:r>
      <w:r w:rsidR="00481307">
        <w:t>to</w:t>
      </w:r>
      <w:r w:rsidR="00822ADE" w:rsidRPr="004846F2">
        <w:t xml:space="preserve"> the Board</w:t>
      </w:r>
      <w:r w:rsidR="00481307">
        <w:t xml:space="preserve"> for</w:t>
      </w:r>
      <w:r w:rsidR="00822ADE" w:rsidRPr="004846F2">
        <w:t xml:space="preserve"> approval in the </w:t>
      </w:r>
      <w:r w:rsidR="00AA440E" w:rsidRPr="004846F2">
        <w:t>fall</w:t>
      </w:r>
      <w:r w:rsidR="00822ADE" w:rsidRPr="004846F2">
        <w:t xml:space="preserve"> 2012. </w:t>
      </w:r>
    </w:p>
    <w:p w:rsidR="00822ADE" w:rsidRPr="004846F2" w:rsidRDefault="00822ADE" w:rsidP="000F667D"/>
    <w:p w:rsidR="00822ADE" w:rsidRPr="004846F2" w:rsidRDefault="00822ADE" w:rsidP="000F667D">
      <w:r w:rsidRPr="004846F2">
        <w:t xml:space="preserve">Chairwoman Irizarry asked if the institutional goals were the same as the previous institutional goals.  </w:t>
      </w:r>
      <w:r w:rsidR="0013340A" w:rsidRPr="004846F2">
        <w:t xml:space="preserve">EVP </w:t>
      </w:r>
      <w:proofErr w:type="spellStart"/>
      <w:r w:rsidR="0013340A" w:rsidRPr="004846F2">
        <w:t>Gatta</w:t>
      </w:r>
      <w:proofErr w:type="spellEnd"/>
      <w:r w:rsidR="0013340A" w:rsidRPr="004846F2">
        <w:t xml:space="preserve"> stated that there were very minor changes to the goals and all the categories had remained the same.  EVP </w:t>
      </w:r>
      <w:proofErr w:type="spellStart"/>
      <w:r w:rsidR="0013340A" w:rsidRPr="004846F2">
        <w:t>Gatta</w:t>
      </w:r>
      <w:proofErr w:type="spellEnd"/>
      <w:r w:rsidR="0013340A" w:rsidRPr="004846F2">
        <w:t xml:space="preserve"> distributed a document to the Trustees that showed side by side the Institutional Goals along with the suggested revision.  </w:t>
      </w:r>
    </w:p>
    <w:p w:rsidR="0013340A" w:rsidRPr="004846F2" w:rsidRDefault="0013340A" w:rsidP="000F667D"/>
    <w:p w:rsidR="0013340A" w:rsidRPr="004846F2" w:rsidRDefault="0013340A" w:rsidP="000F667D">
      <w:r w:rsidRPr="004846F2">
        <w:t xml:space="preserve">Chairwoman Irizarry stated that one of the commitments of the College was diversity, and asked how the College </w:t>
      </w:r>
      <w:r w:rsidR="00C5740F" w:rsidRPr="004846F2">
        <w:t xml:space="preserve">would </w:t>
      </w:r>
      <w:r w:rsidRPr="004846F2">
        <w:t>address the issue of diversity</w:t>
      </w:r>
      <w:r w:rsidR="00C5740F" w:rsidRPr="004846F2">
        <w:t xml:space="preserve"> within the Institutional Goals.  </w:t>
      </w:r>
      <w:r w:rsidR="004D1F32" w:rsidRPr="004846F2">
        <w:t xml:space="preserve">EVP </w:t>
      </w:r>
      <w:proofErr w:type="spellStart"/>
      <w:r w:rsidR="004D1F32" w:rsidRPr="004846F2">
        <w:t>Gatta</w:t>
      </w:r>
      <w:proofErr w:type="spellEnd"/>
      <w:r w:rsidR="004D1F32" w:rsidRPr="004846F2">
        <w:t xml:space="preserve"> stated that the input from the focus groups shows that one of the strengths for the College is diversity, and is embedded within all of the Institutional Goals.  </w:t>
      </w:r>
      <w:r w:rsidR="008B3701">
        <w:t xml:space="preserve">Chairwoman Irizarry asked EVP </w:t>
      </w:r>
      <w:proofErr w:type="spellStart"/>
      <w:r w:rsidR="008B3701">
        <w:t>Gatta</w:t>
      </w:r>
      <w:proofErr w:type="spellEnd"/>
      <w:r w:rsidR="008B3701">
        <w:t xml:space="preserve"> if he had stated that diversity was </w:t>
      </w:r>
      <w:proofErr w:type="gramStart"/>
      <w:r w:rsidR="008B3701">
        <w:t>a strength</w:t>
      </w:r>
      <w:proofErr w:type="gramEnd"/>
      <w:r w:rsidR="008B3701">
        <w:t xml:space="preserve">.  EVP </w:t>
      </w:r>
      <w:proofErr w:type="spellStart"/>
      <w:r w:rsidR="008B3701">
        <w:t>Gatta</w:t>
      </w:r>
      <w:proofErr w:type="spellEnd"/>
      <w:r w:rsidR="008B3701">
        <w:t xml:space="preserve"> stated absolutely. </w:t>
      </w:r>
    </w:p>
    <w:p w:rsidR="0013340A" w:rsidRPr="004846F2" w:rsidRDefault="0013340A" w:rsidP="000F667D"/>
    <w:p w:rsidR="00FF752D" w:rsidRPr="004846F2" w:rsidRDefault="00332233" w:rsidP="000F667D">
      <w:r w:rsidRPr="004846F2">
        <w:t>EV</w:t>
      </w:r>
      <w:r w:rsidR="00632A61" w:rsidRPr="004846F2">
        <w:t>P</w:t>
      </w:r>
      <w:r w:rsidRPr="004846F2">
        <w:t xml:space="preserve"> </w:t>
      </w:r>
      <w:proofErr w:type="spellStart"/>
      <w:r w:rsidRPr="004846F2">
        <w:t>Gatta</w:t>
      </w:r>
      <w:proofErr w:type="spellEnd"/>
      <w:r w:rsidRPr="004846F2">
        <w:t xml:space="preserve"> stated that </w:t>
      </w:r>
      <w:r w:rsidR="00272351">
        <w:t>R</w:t>
      </w:r>
      <w:r w:rsidRPr="004846F2">
        <w:t xml:space="preserve">esolution </w:t>
      </w:r>
      <w:r w:rsidR="00272351">
        <w:t>N</w:t>
      </w:r>
      <w:r w:rsidRPr="004846F2">
        <w:t>o. 2012.25 award</w:t>
      </w:r>
      <w:r w:rsidR="00272351">
        <w:t>s</w:t>
      </w:r>
      <w:r w:rsidRPr="004846F2">
        <w:t xml:space="preserve"> construction contracts for the Southampton building</w:t>
      </w:r>
      <w:r w:rsidR="00E60C08" w:rsidRPr="004846F2">
        <w:t xml:space="preserve"> renovation projects.  </w:t>
      </w:r>
      <w:r w:rsidR="00632A61" w:rsidRPr="004846F2">
        <w:t xml:space="preserve">He stated the bids from the four contractors were received on </w:t>
      </w:r>
      <w:r w:rsidR="00C53C11" w:rsidRPr="004846F2">
        <w:t>Monday;</w:t>
      </w:r>
      <w:r w:rsidR="00632A61" w:rsidRPr="004846F2">
        <w:t xml:space="preserve"> those bids were reviewed and were within budget.  EVP </w:t>
      </w:r>
      <w:proofErr w:type="spellStart"/>
      <w:r w:rsidR="00632A61" w:rsidRPr="004846F2">
        <w:t>Gatta</w:t>
      </w:r>
      <w:proofErr w:type="spellEnd"/>
      <w:r w:rsidR="00632A61" w:rsidRPr="004846F2">
        <w:t xml:space="preserve"> stated that these four contractors have worked for the College </w:t>
      </w:r>
      <w:r w:rsidR="009E3B74" w:rsidRPr="004846F2">
        <w:t xml:space="preserve">previously; their references have been checked and completed.  He stated that the Southampton renovations need to </w:t>
      </w:r>
      <w:r w:rsidR="00FD5754">
        <w:t xml:space="preserve">be </w:t>
      </w:r>
      <w:r w:rsidR="009E3B74" w:rsidRPr="004846F2">
        <w:t>complete</w:t>
      </w:r>
      <w:r w:rsidR="00FD5754">
        <w:t xml:space="preserve">d </w:t>
      </w:r>
      <w:r w:rsidR="009E3B74" w:rsidRPr="004846F2">
        <w:t>in the summer</w:t>
      </w:r>
      <w:r w:rsidR="00FD5754">
        <w:t>,</w:t>
      </w:r>
      <w:r w:rsidR="009E3B74" w:rsidRPr="004846F2">
        <w:t xml:space="preserve"> in time for the </w:t>
      </w:r>
      <w:r w:rsidR="00AA440E" w:rsidRPr="004846F2">
        <w:t>fall</w:t>
      </w:r>
      <w:r w:rsidR="009E3B74" w:rsidRPr="004846F2">
        <w:t xml:space="preserve"> semester.  </w:t>
      </w:r>
    </w:p>
    <w:p w:rsidR="009E3B74" w:rsidRPr="004846F2" w:rsidRDefault="009E3B74" w:rsidP="000F667D"/>
    <w:p w:rsidR="009E3B74" w:rsidRPr="004846F2" w:rsidRDefault="009E3B74" w:rsidP="000F667D">
      <w:r w:rsidRPr="004846F2">
        <w:t xml:space="preserve">Trustee </w:t>
      </w:r>
      <w:proofErr w:type="spellStart"/>
      <w:r w:rsidRPr="004846F2">
        <w:t>Fenchel</w:t>
      </w:r>
      <w:proofErr w:type="spellEnd"/>
      <w:r w:rsidRPr="004846F2">
        <w:t xml:space="preserve"> stated </w:t>
      </w:r>
      <w:r w:rsidR="00FD5754">
        <w:t>R</w:t>
      </w:r>
      <w:r w:rsidRPr="004846F2">
        <w:t xml:space="preserve">esolution </w:t>
      </w:r>
      <w:r w:rsidR="00FD5754">
        <w:t>N</w:t>
      </w:r>
      <w:r w:rsidRPr="004846F2">
        <w:t xml:space="preserve">o. 2012.24, approving the institutional </w:t>
      </w:r>
      <w:r w:rsidR="003137CD" w:rsidRPr="004846F2">
        <w:t>goals</w:t>
      </w:r>
      <w:r w:rsidRPr="004846F2">
        <w:t xml:space="preserve"> </w:t>
      </w:r>
      <w:r w:rsidR="003137CD" w:rsidRPr="004846F2">
        <w:t xml:space="preserve">seemed to be broad platitudes and he failed to see the overall concept of the resolution.  EVP </w:t>
      </w:r>
      <w:proofErr w:type="spellStart"/>
      <w:r w:rsidR="003137CD" w:rsidRPr="004846F2">
        <w:t>Gatta</w:t>
      </w:r>
      <w:proofErr w:type="spellEnd"/>
      <w:r w:rsidR="003137CD" w:rsidRPr="004846F2">
        <w:t xml:space="preserve"> stated the institutional goals are overarching themes of the institution.  He stated the next steps are to craft the objectives that will ensure the College achieves the goals.  </w:t>
      </w:r>
      <w:r w:rsidR="00541388" w:rsidRPr="004846F2">
        <w:t xml:space="preserve">EVP </w:t>
      </w:r>
      <w:proofErr w:type="spellStart"/>
      <w:r w:rsidR="00541388" w:rsidRPr="004846F2">
        <w:t>Gatta</w:t>
      </w:r>
      <w:proofErr w:type="spellEnd"/>
      <w:r w:rsidR="00541388" w:rsidRPr="004846F2">
        <w:t xml:space="preserve"> stated t</w:t>
      </w:r>
      <w:r w:rsidR="003137CD" w:rsidRPr="004846F2">
        <w:t xml:space="preserve">hey were broad </w:t>
      </w:r>
      <w:r w:rsidR="00541388" w:rsidRPr="004846F2">
        <w:t>based goals;</w:t>
      </w:r>
      <w:r w:rsidR="003137CD" w:rsidRPr="004846F2">
        <w:t xml:space="preserve"> </w:t>
      </w:r>
      <w:r w:rsidR="00541388" w:rsidRPr="004846F2">
        <w:t xml:space="preserve">however they </w:t>
      </w:r>
      <w:r w:rsidR="003137CD" w:rsidRPr="004846F2">
        <w:t>were the collective recommendation</w:t>
      </w:r>
      <w:r w:rsidR="00FD5754">
        <w:t>s</w:t>
      </w:r>
      <w:r w:rsidR="003137CD" w:rsidRPr="004846F2">
        <w:t xml:space="preserve"> from the </w:t>
      </w:r>
      <w:r w:rsidR="00541388" w:rsidRPr="004846F2">
        <w:t>C</w:t>
      </w:r>
      <w:r w:rsidR="003137CD" w:rsidRPr="004846F2">
        <w:t xml:space="preserve">ollege community.  </w:t>
      </w:r>
      <w:r w:rsidR="00541388" w:rsidRPr="004846F2">
        <w:t xml:space="preserve">Trustee </w:t>
      </w:r>
      <w:proofErr w:type="spellStart"/>
      <w:r w:rsidR="00541388" w:rsidRPr="004846F2">
        <w:t>Fenchel</w:t>
      </w:r>
      <w:proofErr w:type="spellEnd"/>
      <w:r w:rsidR="00541388" w:rsidRPr="004846F2">
        <w:t xml:space="preserve"> asked if there were any budgetary considerations given when the goals were drafted.  </w:t>
      </w:r>
      <w:r w:rsidR="00304779" w:rsidRPr="004846F2">
        <w:t xml:space="preserve">EVP </w:t>
      </w:r>
      <w:proofErr w:type="spellStart"/>
      <w:r w:rsidR="00304779" w:rsidRPr="004846F2">
        <w:t>Gatta</w:t>
      </w:r>
      <w:proofErr w:type="spellEnd"/>
      <w:r w:rsidR="00304779" w:rsidRPr="004846F2">
        <w:t xml:space="preserve"> stated yes, the institution consider how it achieves its mission of </w:t>
      </w:r>
      <w:r w:rsidR="00AB096E" w:rsidRPr="004846F2">
        <w:t>offering</w:t>
      </w:r>
      <w:r w:rsidR="00304779" w:rsidRPr="004846F2">
        <w:t xml:space="preserve"> open</w:t>
      </w:r>
      <w:r w:rsidR="00AB096E" w:rsidRPr="004846F2">
        <w:t xml:space="preserve"> access</w:t>
      </w:r>
      <w:r w:rsidR="00304779" w:rsidRPr="004846F2">
        <w:t xml:space="preserve"> </w:t>
      </w:r>
      <w:r w:rsidR="00AB096E" w:rsidRPr="004846F2">
        <w:t xml:space="preserve">while maintaining </w:t>
      </w:r>
      <w:r w:rsidR="00304779" w:rsidRPr="004846F2">
        <w:t>affordab</w:t>
      </w:r>
      <w:r w:rsidR="00AB096E" w:rsidRPr="004846F2">
        <w:t>ility</w:t>
      </w:r>
      <w:r w:rsidR="00304779" w:rsidRPr="004846F2">
        <w:t xml:space="preserve">.  </w:t>
      </w:r>
    </w:p>
    <w:p w:rsidR="00FF752D" w:rsidRPr="004846F2" w:rsidRDefault="00FF752D" w:rsidP="000F667D"/>
    <w:p w:rsidR="00D34996" w:rsidRPr="004846F2" w:rsidRDefault="00AB096E" w:rsidP="000F667D">
      <w:r w:rsidRPr="004846F2">
        <w:t xml:space="preserve">Trustee </w:t>
      </w:r>
      <w:proofErr w:type="spellStart"/>
      <w:r w:rsidRPr="004846F2">
        <w:t>Fenchel</w:t>
      </w:r>
      <w:proofErr w:type="spellEnd"/>
      <w:r w:rsidRPr="004846F2">
        <w:t xml:space="preserve"> asked what the Trustees were voting for, were they voting </w:t>
      </w:r>
      <w:r w:rsidR="00D21627" w:rsidRPr="004846F2">
        <w:t xml:space="preserve">to </w:t>
      </w:r>
      <w:r w:rsidRPr="004846F2">
        <w:t>make education more affordable, and stated that he still failed to see the purpose of the resolution that seemed pointless.</w:t>
      </w:r>
      <w:r w:rsidR="009F0A4B" w:rsidRPr="004846F2">
        <w:t xml:space="preserve"> </w:t>
      </w:r>
      <w:r w:rsidRPr="004846F2">
        <w:t xml:space="preserve"> EVP </w:t>
      </w:r>
      <w:proofErr w:type="spellStart"/>
      <w:r w:rsidRPr="004846F2">
        <w:t>Gatta</w:t>
      </w:r>
      <w:proofErr w:type="spellEnd"/>
      <w:r w:rsidRPr="004846F2">
        <w:t xml:space="preserve"> stated that this was part of the planning process; the next step of the institutional objectives will allow them to vote on something more quantitative</w:t>
      </w:r>
      <w:r w:rsidR="00D34996" w:rsidRPr="004846F2">
        <w:t xml:space="preserve"> and measurable.  Trustee </w:t>
      </w:r>
      <w:proofErr w:type="spellStart"/>
      <w:r w:rsidR="00D34996" w:rsidRPr="004846F2">
        <w:t>Fenchel</w:t>
      </w:r>
      <w:proofErr w:type="spellEnd"/>
      <w:r w:rsidR="00D34996" w:rsidRPr="004846F2">
        <w:t xml:space="preserve"> stated it seemed then whether the Board voted for the goals or not was meaningless.  EVP </w:t>
      </w:r>
      <w:proofErr w:type="spellStart"/>
      <w:r w:rsidR="00D34996" w:rsidRPr="004846F2">
        <w:t>Gatta</w:t>
      </w:r>
      <w:proofErr w:type="spellEnd"/>
      <w:r w:rsidR="00D34996" w:rsidRPr="004846F2">
        <w:t xml:space="preserve"> stated that the Strategic Planning Council could not move forward with the planning process unless the Board endorses the Institutional Goals.</w:t>
      </w:r>
    </w:p>
    <w:p w:rsidR="00D34996" w:rsidRPr="004846F2" w:rsidRDefault="00D34996" w:rsidP="000F667D"/>
    <w:p w:rsidR="00CF148A" w:rsidRDefault="00CF148A" w:rsidP="00CF148A">
      <w:pPr>
        <w:rPr>
          <w:color w:val="000000"/>
        </w:rPr>
      </w:pPr>
      <w:r>
        <w:rPr>
          <w:color w:val="000000"/>
        </w:rPr>
        <w:t>President McKay stated during the team visit in 2007, the College was informed that they needed to establish Institutional Goals to guide the planning, budgeting, and assessment practices of the College. The accreditation site team recommended the College should have institutional goals that are in line with its Mission and Vision Statement.  President McKay stated these goals are recommendations to the Board as part of that process and they had the right to make changes/adjustments to the language of the goals as deemed necessary.  President McKay stated the Institutional Goals will inform and drive the planning, budgeting, and assessment activities of the College while providing direction for the College.  He stated all institutions of higher education must document and show how we are utilizing these goals to inform and guide the practices of the College to the accrediting body.</w:t>
      </w:r>
    </w:p>
    <w:p w:rsidR="00CF148A" w:rsidRDefault="00CF148A" w:rsidP="00CF148A">
      <w:pPr>
        <w:rPr>
          <w:color w:val="000000"/>
        </w:rPr>
      </w:pPr>
      <w:r>
        <w:rPr>
          <w:color w:val="000000"/>
        </w:rPr>
        <w:t xml:space="preserve"> </w:t>
      </w:r>
    </w:p>
    <w:p w:rsidR="00B541A6" w:rsidRDefault="00CF148A" w:rsidP="00CF148A">
      <w:pPr>
        <w:rPr>
          <w:color w:val="000000"/>
        </w:rPr>
      </w:pPr>
      <w:r>
        <w:rPr>
          <w:color w:val="000000"/>
        </w:rPr>
        <w:t>The board sets the policy direction of the College, and the Institutional Goals was one of many items the Board will review and either adjust or make recommendations.  The College will work from these documents to carry forward the policies of the Board.</w:t>
      </w:r>
    </w:p>
    <w:p w:rsidR="00CD1A93" w:rsidRPr="004846F2" w:rsidRDefault="00CD1A93" w:rsidP="00CF148A"/>
    <w:p w:rsidR="001969E7" w:rsidRPr="004846F2" w:rsidRDefault="00B541A6" w:rsidP="000F667D">
      <w:r w:rsidRPr="004846F2">
        <w:t xml:space="preserve">Trustee </w:t>
      </w:r>
      <w:proofErr w:type="spellStart"/>
      <w:r w:rsidRPr="004846F2">
        <w:t>Fenchel</w:t>
      </w:r>
      <w:proofErr w:type="spellEnd"/>
      <w:r w:rsidRPr="004846F2">
        <w:t xml:space="preserve"> stated it seemed the resolution was bureaucratic</w:t>
      </w:r>
      <w:r w:rsidR="003C6838" w:rsidRPr="004846F2">
        <w:t xml:space="preserve"> requirement by Middle States</w:t>
      </w:r>
      <w:r w:rsidR="001969E7" w:rsidRPr="004846F2">
        <w:t>, however if it was a requirement how could they vote against it.</w:t>
      </w:r>
    </w:p>
    <w:p w:rsidR="001969E7" w:rsidRPr="004846F2" w:rsidRDefault="001969E7" w:rsidP="000F667D"/>
    <w:p w:rsidR="00B541A6" w:rsidRPr="004846F2" w:rsidRDefault="001969E7" w:rsidP="000F667D">
      <w:r w:rsidRPr="004846F2">
        <w:t>VP Nathaniel Pugh stated what was a</w:t>
      </w:r>
      <w:r w:rsidR="00E35A9D">
        <w:t>t</w:t>
      </w:r>
      <w:r w:rsidRPr="004846F2">
        <w:t xml:space="preserve"> stake was the credibility of the institution.  The goa</w:t>
      </w:r>
      <w:r w:rsidR="00152914" w:rsidRPr="004846F2">
        <w:t>ls are set in order to evaluate</w:t>
      </w:r>
      <w:r w:rsidRPr="004846F2">
        <w:t xml:space="preserve"> if the institution is meeting those goals.</w:t>
      </w:r>
    </w:p>
    <w:p w:rsidR="003C6838" w:rsidRPr="004846F2" w:rsidRDefault="003C6838" w:rsidP="000F667D"/>
    <w:p w:rsidR="003C6838" w:rsidRPr="004846F2" w:rsidRDefault="001969E7" w:rsidP="000F667D">
      <w:r w:rsidRPr="004846F2">
        <w:t>Chairwoman Irizarry would like to consider adding diversity as one of the College’s institutional goals.  She stated it was her understanding that the College was no</w:t>
      </w:r>
      <w:r w:rsidR="00D21627" w:rsidRPr="004846F2">
        <w:t xml:space="preserve">t </w:t>
      </w:r>
      <w:r w:rsidRPr="004846F2">
        <w:t xml:space="preserve">meeting its commitment to diversity.  </w:t>
      </w:r>
    </w:p>
    <w:p w:rsidR="006F61B6" w:rsidRPr="004846F2" w:rsidRDefault="006F61B6" w:rsidP="000F667D"/>
    <w:p w:rsidR="006F61B6" w:rsidRPr="004846F2" w:rsidRDefault="006F61B6" w:rsidP="000F667D">
      <w:r w:rsidRPr="004846F2">
        <w:t xml:space="preserve">Trustee </w:t>
      </w:r>
      <w:proofErr w:type="spellStart"/>
      <w:r w:rsidRPr="004846F2">
        <w:t>Pontieri</w:t>
      </w:r>
      <w:proofErr w:type="spellEnd"/>
      <w:r w:rsidRPr="004846F2">
        <w:t xml:space="preserve"> stated the goals ensure the Board is giving direction to the institution.  It would allow the Board to evaluate the institution and sets its responsibilities.  </w:t>
      </w:r>
      <w:r w:rsidR="00E44EFD" w:rsidRPr="004846F2">
        <w:t>Trustee</w:t>
      </w:r>
      <w:r w:rsidRPr="004846F2">
        <w:t xml:space="preserve"> </w:t>
      </w:r>
      <w:proofErr w:type="spellStart"/>
      <w:r w:rsidRPr="004846F2">
        <w:t>Pontieri</w:t>
      </w:r>
      <w:proofErr w:type="spellEnd"/>
      <w:r w:rsidRPr="004846F2">
        <w:t xml:space="preserve"> stated he agreed adding diversity to the institutional goals was important.</w:t>
      </w:r>
    </w:p>
    <w:p w:rsidR="006F61B6" w:rsidRPr="004846F2" w:rsidRDefault="006F61B6" w:rsidP="000F667D"/>
    <w:p w:rsidR="006F61B6" w:rsidRPr="004846F2" w:rsidRDefault="006F61B6" w:rsidP="000F667D">
      <w:r w:rsidRPr="004846F2">
        <w:t xml:space="preserve">Trustee </w:t>
      </w:r>
      <w:proofErr w:type="spellStart"/>
      <w:r w:rsidRPr="004846F2">
        <w:t>Fenchel</w:t>
      </w:r>
      <w:proofErr w:type="spellEnd"/>
      <w:r w:rsidRPr="004846F2">
        <w:t xml:space="preserve"> stated he had no objection to approving the </w:t>
      </w:r>
      <w:r w:rsidR="000345C9" w:rsidRPr="004846F2">
        <w:t xml:space="preserve">Institutional </w:t>
      </w:r>
      <w:r w:rsidR="00796D1F" w:rsidRPr="004846F2">
        <w:t>Goals;</w:t>
      </w:r>
      <w:r w:rsidR="000345C9" w:rsidRPr="004846F2">
        <w:t xml:space="preserve"> however he did not feel they meant anything.  He stated these are the responsibilities of the administrators of the College in order to monitor Institutional Effectiveness.  </w:t>
      </w:r>
      <w:r w:rsidR="00E44EFD" w:rsidRPr="004846F2">
        <w:t xml:space="preserve">Trustee </w:t>
      </w:r>
      <w:proofErr w:type="spellStart"/>
      <w:r w:rsidR="00E44EFD" w:rsidRPr="004846F2">
        <w:t>Fenchel</w:t>
      </w:r>
      <w:proofErr w:type="spellEnd"/>
      <w:r w:rsidR="00E44EFD" w:rsidRPr="004846F2">
        <w:t xml:space="preserve"> stated he agreed adding diversity would be </w:t>
      </w:r>
      <w:r w:rsidR="00CA4A12" w:rsidRPr="004846F2">
        <w:t xml:space="preserve">important.  </w:t>
      </w:r>
    </w:p>
    <w:p w:rsidR="00FF752D" w:rsidRPr="004846F2" w:rsidRDefault="00FF752D" w:rsidP="000F667D"/>
    <w:p w:rsidR="00CA4A12" w:rsidRPr="004846F2" w:rsidRDefault="00CA4A12" w:rsidP="000F667D">
      <w:r w:rsidRPr="004846F2">
        <w:t xml:space="preserve">Trustee </w:t>
      </w:r>
      <w:r w:rsidR="00D863AF" w:rsidRPr="004846F2">
        <w:t>Hazlitt agreed</w:t>
      </w:r>
      <w:r w:rsidRPr="004846F2">
        <w:t xml:space="preserve"> with all that had been said but felt </w:t>
      </w:r>
      <w:r w:rsidR="00A005BB" w:rsidRPr="004846F2">
        <w:t xml:space="preserve">the process gives everyone at the College an opportunity to express their feelings, give their recommendations and concerns.  He stated the process allows for insight into what the College community’s recommendations are for the College.  </w:t>
      </w:r>
    </w:p>
    <w:p w:rsidR="00A005BB" w:rsidRPr="004846F2" w:rsidRDefault="00A005BB" w:rsidP="000F667D"/>
    <w:p w:rsidR="00A005BB" w:rsidRPr="004846F2" w:rsidRDefault="00A005BB" w:rsidP="000F667D">
      <w:r w:rsidRPr="004846F2">
        <w:t xml:space="preserve">Trustee </w:t>
      </w:r>
      <w:proofErr w:type="spellStart"/>
      <w:r w:rsidRPr="004846F2">
        <w:t>Fenchel</w:t>
      </w:r>
      <w:proofErr w:type="spellEnd"/>
      <w:r w:rsidRPr="004846F2">
        <w:t xml:space="preserve"> suggested some revisions to the </w:t>
      </w:r>
      <w:r w:rsidR="00E35A9D">
        <w:t>I</w:t>
      </w:r>
      <w:r w:rsidRPr="004846F2">
        <w:t xml:space="preserve">nstitutional </w:t>
      </w:r>
      <w:r w:rsidR="00E35A9D">
        <w:t>G</w:t>
      </w:r>
      <w:r w:rsidRPr="004846F2">
        <w:t xml:space="preserve">oals </w:t>
      </w:r>
      <w:r w:rsidR="00AB1AE4" w:rsidRPr="004846F2">
        <w:t>by</w:t>
      </w:r>
      <w:r w:rsidRPr="004846F2">
        <w:t xml:space="preserve"> adding a category for diversity, to reflect </w:t>
      </w:r>
      <w:r w:rsidR="00AB1AE4" w:rsidRPr="004846F2">
        <w:t xml:space="preserve">the ethnic and economic demographics of Suffolk County.  Trustee </w:t>
      </w:r>
      <w:proofErr w:type="spellStart"/>
      <w:r w:rsidR="00AB1AE4" w:rsidRPr="004846F2">
        <w:t>Fenchel</w:t>
      </w:r>
      <w:proofErr w:type="spellEnd"/>
      <w:r w:rsidR="00AB1AE4" w:rsidRPr="004846F2">
        <w:t xml:space="preserve"> asked for a report to be given to the Board monthly on </w:t>
      </w:r>
      <w:proofErr w:type="gramStart"/>
      <w:r w:rsidR="00AB1AE4" w:rsidRPr="004846F2">
        <w:t xml:space="preserve">the </w:t>
      </w:r>
      <w:r w:rsidR="00D21627" w:rsidRPr="004846F2">
        <w:t xml:space="preserve"> goal</w:t>
      </w:r>
      <w:proofErr w:type="gramEnd"/>
      <w:r w:rsidR="00D21627" w:rsidRPr="004846F2">
        <w:t xml:space="preserve"> of Institutional Effectiveness</w:t>
      </w:r>
      <w:r w:rsidR="00AB1AE4" w:rsidRPr="004846F2">
        <w:t xml:space="preserve">.   </w:t>
      </w:r>
    </w:p>
    <w:p w:rsidR="00AB1AE4" w:rsidRPr="004846F2" w:rsidRDefault="00AB1AE4" w:rsidP="000F667D"/>
    <w:p w:rsidR="00AB1AE4" w:rsidRPr="004846F2" w:rsidRDefault="00AB1AE4" w:rsidP="000F667D">
      <w:r w:rsidRPr="004846F2">
        <w:t>Trustee Hazlitt stated he felt he learned more when speaking to people within the College community vs. the reports from the monthly meetings.</w:t>
      </w:r>
    </w:p>
    <w:p w:rsidR="00AB1AE4" w:rsidRPr="004846F2" w:rsidRDefault="00AB1AE4" w:rsidP="000F667D"/>
    <w:p w:rsidR="00AB1AE4" w:rsidRPr="004846F2" w:rsidRDefault="00AB1AE4" w:rsidP="000F667D">
      <w:r w:rsidRPr="004846F2">
        <w:lastRenderedPageBreak/>
        <w:t xml:space="preserve">Trustee </w:t>
      </w:r>
      <w:proofErr w:type="spellStart"/>
      <w:r w:rsidRPr="004846F2">
        <w:t>Mattace</w:t>
      </w:r>
      <w:proofErr w:type="spellEnd"/>
      <w:r w:rsidRPr="004846F2">
        <w:t xml:space="preserve"> </w:t>
      </w:r>
      <w:r w:rsidR="00E35F45" w:rsidRPr="004846F2">
        <w:t>stated that in order to be credible</w:t>
      </w:r>
      <w:r w:rsidR="00E35A9D">
        <w:t>,</w:t>
      </w:r>
      <w:r w:rsidR="00E35F45" w:rsidRPr="004846F2">
        <w:t xml:space="preserve"> that a quarterly report would allow for more insight on the progress of the </w:t>
      </w:r>
      <w:r w:rsidR="00E35A9D">
        <w:t>I</w:t>
      </w:r>
      <w:r w:rsidR="00E35F45" w:rsidRPr="004846F2">
        <w:t xml:space="preserve">nstitutional </w:t>
      </w:r>
      <w:r w:rsidR="00E35A9D">
        <w:t>G</w:t>
      </w:r>
      <w:r w:rsidR="00E35F45" w:rsidRPr="004846F2">
        <w:t xml:space="preserve">oals.  He also agreed that adding diversity would be an important goal for the College.  </w:t>
      </w:r>
    </w:p>
    <w:p w:rsidR="001661E4" w:rsidRPr="004846F2" w:rsidRDefault="001661E4" w:rsidP="000F667D"/>
    <w:p w:rsidR="001661E4" w:rsidRPr="004846F2" w:rsidRDefault="001661E4" w:rsidP="000F667D">
      <w:r w:rsidRPr="004846F2">
        <w:t xml:space="preserve">Chairwoman Irizarry thanked all the Trustees for their comments and suggestions.  She </w:t>
      </w:r>
      <w:r w:rsidR="00D21627" w:rsidRPr="004846F2">
        <w:t>asked for</w:t>
      </w:r>
      <w:r w:rsidRPr="004846F2">
        <w:t xml:space="preserve"> a motion to approve </w:t>
      </w:r>
      <w:r w:rsidR="00E35A9D">
        <w:t>R</w:t>
      </w:r>
      <w:r w:rsidRPr="004846F2">
        <w:t xml:space="preserve">esolutions </w:t>
      </w:r>
      <w:r w:rsidR="00E35A9D">
        <w:t>N</w:t>
      </w:r>
      <w:r w:rsidRPr="004846F2">
        <w:t>o</w:t>
      </w:r>
      <w:r w:rsidR="00E35A9D">
        <w:t>s</w:t>
      </w:r>
      <w:r w:rsidRPr="004846F2">
        <w:t xml:space="preserve">. 2012.20. </w:t>
      </w:r>
      <w:proofErr w:type="gramStart"/>
      <w:r w:rsidRPr="004846F2">
        <w:t>2012.21, 2012.22, 2012.23 and 20</w:t>
      </w:r>
      <w:r w:rsidR="00D21627" w:rsidRPr="004846F2">
        <w:t>12</w:t>
      </w:r>
      <w:r w:rsidRPr="004846F2">
        <w:t>.25.</w:t>
      </w:r>
      <w:proofErr w:type="gramEnd"/>
    </w:p>
    <w:p w:rsidR="001661E4" w:rsidRPr="004846F2" w:rsidRDefault="001661E4" w:rsidP="000F667D"/>
    <w:p w:rsidR="001661E4" w:rsidRPr="004846F2" w:rsidRDefault="001661E4" w:rsidP="000F667D">
      <w:r w:rsidRPr="004846F2">
        <w:t xml:space="preserve">Trustee </w:t>
      </w:r>
      <w:proofErr w:type="spellStart"/>
      <w:r w:rsidRPr="004846F2">
        <w:t>Mattace</w:t>
      </w:r>
      <w:proofErr w:type="spellEnd"/>
      <w:r w:rsidRPr="004846F2">
        <w:t xml:space="preserve"> asked if </w:t>
      </w:r>
      <w:r w:rsidR="00E35A9D">
        <w:t>R</w:t>
      </w:r>
      <w:r w:rsidRPr="004846F2">
        <w:t xml:space="preserve">esolution </w:t>
      </w:r>
      <w:r w:rsidR="00E35A9D">
        <w:t>N</w:t>
      </w:r>
      <w:r w:rsidRPr="004846F2">
        <w:t xml:space="preserve">o. 2012.25 had a </w:t>
      </w:r>
      <w:r w:rsidR="00C53C11" w:rsidRPr="004846F2">
        <w:t>PLA.</w:t>
      </w:r>
      <w:r w:rsidRPr="004846F2">
        <w:t xml:space="preserve">  General Counsel Petrizzo stated the project was under the PLA requirement amount.  </w:t>
      </w:r>
    </w:p>
    <w:p w:rsidR="001661E4" w:rsidRPr="004846F2" w:rsidRDefault="001661E4" w:rsidP="000F667D"/>
    <w:p w:rsidR="00D34996" w:rsidRPr="004846F2" w:rsidRDefault="001661E4" w:rsidP="000F667D">
      <w:r w:rsidRPr="004846F2">
        <w:t xml:space="preserve">Trustee </w:t>
      </w:r>
      <w:proofErr w:type="spellStart"/>
      <w:r w:rsidRPr="004846F2">
        <w:t>Fenchel</w:t>
      </w:r>
      <w:proofErr w:type="spellEnd"/>
      <w:r w:rsidRPr="004846F2">
        <w:t xml:space="preserve"> asked if bid amounts</w:t>
      </w:r>
      <w:r w:rsidR="00E35A9D">
        <w:t xml:space="preserve"> in Resolution No. 2012.25</w:t>
      </w:r>
      <w:r w:rsidRPr="004846F2">
        <w:t xml:space="preserve"> were the lowest amounts that were received.  EVP </w:t>
      </w:r>
      <w:proofErr w:type="spellStart"/>
      <w:r w:rsidRPr="004846F2">
        <w:t>Gatta</w:t>
      </w:r>
      <w:proofErr w:type="spellEnd"/>
      <w:r w:rsidRPr="004846F2">
        <w:t xml:space="preserve"> stated they were the lowest amounts received.  </w:t>
      </w:r>
      <w:r w:rsidR="00EB43C6" w:rsidRPr="004846F2">
        <w:t xml:space="preserve">Trustee </w:t>
      </w:r>
      <w:proofErr w:type="spellStart"/>
      <w:r w:rsidR="00EB43C6" w:rsidRPr="004846F2">
        <w:t>Fenchel</w:t>
      </w:r>
      <w:proofErr w:type="spellEnd"/>
      <w:r w:rsidR="00EB43C6" w:rsidRPr="004846F2">
        <w:t xml:space="preserve"> asked how many bidders </w:t>
      </w:r>
      <w:r w:rsidR="00E35A9D">
        <w:t xml:space="preserve">there </w:t>
      </w:r>
      <w:r w:rsidR="00EB43C6" w:rsidRPr="004846F2">
        <w:t>were in total, and if they were union on non-union.  Mr. Paul Cooper stated there was a total of 24 bidders and they were not required to be union, however</w:t>
      </w:r>
      <w:r w:rsidR="00D21627" w:rsidRPr="004846F2">
        <w:t>, the successful bidders</w:t>
      </w:r>
      <w:r w:rsidR="00EB43C6" w:rsidRPr="004846F2">
        <w:t xml:space="preserve"> are union.  Trustee </w:t>
      </w:r>
      <w:proofErr w:type="spellStart"/>
      <w:r w:rsidR="00EB43C6" w:rsidRPr="004846F2">
        <w:t>Fenchel</w:t>
      </w:r>
      <w:proofErr w:type="spellEnd"/>
      <w:r w:rsidR="00EB43C6" w:rsidRPr="004846F2">
        <w:t xml:space="preserve"> asked who would be supervising the union employees on the project.  Mr. Cooper stated the College has its own </w:t>
      </w:r>
      <w:r w:rsidR="000E6831" w:rsidRPr="004846F2">
        <w:t xml:space="preserve">employees that would be supervising.  </w:t>
      </w:r>
    </w:p>
    <w:p w:rsidR="000E6831" w:rsidRPr="004846F2" w:rsidRDefault="000E6831" w:rsidP="000F667D"/>
    <w:p w:rsidR="000E6831" w:rsidRPr="004846F2" w:rsidRDefault="000E6831" w:rsidP="000F667D">
      <w:r w:rsidRPr="004846F2">
        <w:t xml:space="preserve">Trustee </w:t>
      </w:r>
      <w:proofErr w:type="spellStart"/>
      <w:r w:rsidRPr="004846F2">
        <w:t>Mattace</w:t>
      </w:r>
      <w:proofErr w:type="spellEnd"/>
      <w:r w:rsidRPr="004846F2">
        <w:t xml:space="preserve"> stated he was happy to see the College was using Long Island</w:t>
      </w:r>
      <w:r w:rsidR="00903960">
        <w:t xml:space="preserve"> union</w:t>
      </w:r>
      <w:r w:rsidRPr="004846F2">
        <w:t xml:space="preserve"> companies. </w:t>
      </w:r>
    </w:p>
    <w:p w:rsidR="000E6831" w:rsidRPr="004846F2" w:rsidRDefault="000E6831" w:rsidP="000F667D"/>
    <w:p w:rsidR="000E6831" w:rsidRPr="004846F2" w:rsidRDefault="000E6831" w:rsidP="000F667D">
      <w:r w:rsidRPr="004846F2">
        <w:t xml:space="preserve">Chairwoman Irizarry stated that with no further questions she moved with a motion to approve the </w:t>
      </w:r>
      <w:r w:rsidR="00E35A9D">
        <w:t>R</w:t>
      </w:r>
      <w:r w:rsidRPr="004846F2">
        <w:t>esolutions</w:t>
      </w:r>
      <w:r w:rsidR="00E35A9D">
        <w:t xml:space="preserve"> N</w:t>
      </w:r>
      <w:r w:rsidRPr="004846F2">
        <w:t>o</w:t>
      </w:r>
      <w:r w:rsidR="00E35A9D">
        <w:t>s</w:t>
      </w:r>
      <w:r w:rsidRPr="004846F2">
        <w:t>. 2012.20. 2012.21, 2012.22, 2012.23 and 20</w:t>
      </w:r>
      <w:r w:rsidR="00E35A9D">
        <w:t>12</w:t>
      </w:r>
      <w:r w:rsidRPr="004846F2">
        <w:t xml:space="preserve">.25, was seconded by Trustee Hazlitt and approved unanimously.  </w:t>
      </w:r>
    </w:p>
    <w:p w:rsidR="000E6831" w:rsidRPr="004846F2" w:rsidRDefault="000E6831" w:rsidP="000F667D"/>
    <w:p w:rsidR="00FC098A" w:rsidRPr="004846F2" w:rsidRDefault="000E6831" w:rsidP="000F667D">
      <w:r w:rsidRPr="004846F2">
        <w:t xml:space="preserve">Chairwoman Irizarry made a motion to approve </w:t>
      </w:r>
      <w:r w:rsidR="00B83F06">
        <w:t>R</w:t>
      </w:r>
      <w:r w:rsidRPr="004846F2">
        <w:t xml:space="preserve">esolution 2012.24 with the amendment of adding a sixth goal </w:t>
      </w:r>
      <w:r w:rsidR="00FC098A" w:rsidRPr="004846F2">
        <w:t xml:space="preserve">to include diversity, and include the language “to reflect the ethnic and economic demographics of Suffolk County”.  Trustee </w:t>
      </w:r>
      <w:proofErr w:type="spellStart"/>
      <w:r w:rsidR="00FC098A" w:rsidRPr="004846F2">
        <w:t>Fenchel</w:t>
      </w:r>
      <w:proofErr w:type="spellEnd"/>
      <w:r w:rsidR="00FC098A" w:rsidRPr="004846F2">
        <w:t xml:space="preserve"> suggested that reports be made quarterly on the institutional effectiveness, part four of the </w:t>
      </w:r>
      <w:r w:rsidR="00B83F06">
        <w:t>I</w:t>
      </w:r>
      <w:r w:rsidR="00FC098A" w:rsidRPr="004846F2">
        <w:t xml:space="preserve">nstitutional </w:t>
      </w:r>
      <w:r w:rsidR="00B83F06">
        <w:t>G</w:t>
      </w:r>
      <w:r w:rsidR="00FC098A" w:rsidRPr="004846F2">
        <w:t>oals.  The motion was seconded by Trustee Hazlitt and was approved unanimously.</w:t>
      </w:r>
    </w:p>
    <w:p w:rsidR="00FC098A" w:rsidRPr="004846F2" w:rsidRDefault="00FC098A" w:rsidP="000F667D"/>
    <w:p w:rsidR="00A81B83" w:rsidRPr="004846F2" w:rsidRDefault="00A81B83" w:rsidP="00A81B83">
      <w:pPr>
        <w:pStyle w:val="BodyText3"/>
        <w:rPr>
          <w:b/>
        </w:rPr>
      </w:pPr>
      <w:proofErr w:type="gramStart"/>
      <w:r w:rsidRPr="004846F2">
        <w:rPr>
          <w:b/>
        </w:rPr>
        <w:t>RESOLUTION NO.</w:t>
      </w:r>
      <w:proofErr w:type="gramEnd"/>
      <w:r w:rsidRPr="004846F2">
        <w:rPr>
          <w:b/>
        </w:rPr>
        <w:t xml:space="preserve"> 2012.20     APPROVING BUDGET TRANSFERS</w:t>
      </w:r>
    </w:p>
    <w:p w:rsidR="00A81B83" w:rsidRPr="004846F2" w:rsidRDefault="00A81B83" w:rsidP="00A81B83">
      <w:pPr>
        <w:tabs>
          <w:tab w:val="left" w:pos="360"/>
        </w:tabs>
        <w:jc w:val="both"/>
      </w:pPr>
    </w:p>
    <w:p w:rsidR="00A81B83" w:rsidRPr="004846F2" w:rsidRDefault="00A81B83" w:rsidP="00A81B83">
      <w:pPr>
        <w:tabs>
          <w:tab w:val="left" w:pos="360"/>
        </w:tabs>
      </w:pPr>
      <w:r w:rsidRPr="004846F2">
        <w:rPr>
          <w:b/>
        </w:rPr>
        <w:t>WHEREAS</w:t>
      </w:r>
      <w:r w:rsidRPr="004846F2">
        <w:t>, the Board of Trustees established a policy on the authorization of budget transfers, and</w:t>
      </w:r>
    </w:p>
    <w:p w:rsidR="00A81B83" w:rsidRPr="004846F2" w:rsidRDefault="00A81B83" w:rsidP="00A81B83">
      <w:pPr>
        <w:tabs>
          <w:tab w:val="left" w:pos="360"/>
        </w:tabs>
        <w:rPr>
          <w:b/>
        </w:rPr>
      </w:pPr>
    </w:p>
    <w:p w:rsidR="00A81B83" w:rsidRPr="004846F2" w:rsidRDefault="00A81B83" w:rsidP="00A81B83">
      <w:pPr>
        <w:tabs>
          <w:tab w:val="left" w:pos="360"/>
        </w:tabs>
      </w:pPr>
      <w:r w:rsidRPr="004846F2">
        <w:rPr>
          <w:b/>
        </w:rPr>
        <w:t>WHEREAS</w:t>
      </w:r>
      <w:r w:rsidRPr="004846F2">
        <w:t>, according to that policy the transfers on Attachment I must be authorized by Board resolution, and</w:t>
      </w:r>
    </w:p>
    <w:p w:rsidR="00A81B83" w:rsidRPr="004846F2" w:rsidRDefault="00A81B83" w:rsidP="00A81B83">
      <w:pPr>
        <w:tabs>
          <w:tab w:val="left" w:pos="360"/>
        </w:tabs>
      </w:pPr>
    </w:p>
    <w:p w:rsidR="00A81B83" w:rsidRPr="004846F2" w:rsidRDefault="00A81B83" w:rsidP="00A81B83">
      <w:pPr>
        <w:tabs>
          <w:tab w:val="left" w:pos="360"/>
        </w:tabs>
      </w:pPr>
      <w:r w:rsidRPr="004846F2">
        <w:rPr>
          <w:b/>
        </w:rPr>
        <w:t>WHEREAS</w:t>
      </w:r>
      <w:r w:rsidRPr="004846F2">
        <w:t>, the President recommends the transfers on Attachment I as necessary for the operation of the College, be it therefore</w:t>
      </w:r>
    </w:p>
    <w:p w:rsidR="00A81B83" w:rsidRPr="004846F2" w:rsidRDefault="00A81B83" w:rsidP="00A81B83">
      <w:pPr>
        <w:tabs>
          <w:tab w:val="left" w:pos="360"/>
        </w:tabs>
      </w:pPr>
    </w:p>
    <w:p w:rsidR="00A81B83" w:rsidRPr="004846F2" w:rsidRDefault="00A81B83" w:rsidP="00A81B83">
      <w:pPr>
        <w:tabs>
          <w:tab w:val="left" w:pos="360"/>
        </w:tabs>
      </w:pPr>
      <w:r w:rsidRPr="004846F2">
        <w:rPr>
          <w:b/>
        </w:rPr>
        <w:t>RESOLVED</w:t>
      </w:r>
      <w:r w:rsidRPr="004846F2">
        <w:t>, that the budget transfers shown as Attachment I are hereby approved.</w:t>
      </w:r>
    </w:p>
    <w:p w:rsidR="00A81B83" w:rsidRPr="004846F2" w:rsidRDefault="00A81B83" w:rsidP="00A81B83">
      <w:pPr>
        <w:pStyle w:val="BodyText3"/>
        <w:jc w:val="center"/>
        <w:rPr>
          <w:b/>
        </w:rPr>
      </w:pPr>
    </w:p>
    <w:p w:rsidR="00A81B83" w:rsidRPr="004846F2" w:rsidRDefault="00A81B83" w:rsidP="00A81B83">
      <w:pPr>
        <w:pStyle w:val="BodyText3"/>
        <w:jc w:val="center"/>
        <w:rPr>
          <w:b/>
        </w:rPr>
      </w:pPr>
      <w:r w:rsidRPr="004846F2">
        <w:rPr>
          <w:b/>
        </w:rPr>
        <w:t>**********</w:t>
      </w:r>
    </w:p>
    <w:p w:rsidR="00A81B83" w:rsidRPr="004846F2" w:rsidRDefault="00A81B83" w:rsidP="00A81B83">
      <w:pPr>
        <w:pStyle w:val="BodyText3"/>
        <w:jc w:val="center"/>
        <w:rPr>
          <w:b/>
        </w:rPr>
      </w:pPr>
    </w:p>
    <w:p w:rsidR="00A81B83" w:rsidRPr="004846F2" w:rsidRDefault="00A81B83" w:rsidP="00A81B83">
      <w:pPr>
        <w:tabs>
          <w:tab w:val="left" w:pos="2700"/>
        </w:tabs>
        <w:rPr>
          <w:b/>
        </w:rPr>
      </w:pPr>
      <w:proofErr w:type="gramStart"/>
      <w:r w:rsidRPr="004846F2">
        <w:rPr>
          <w:b/>
        </w:rPr>
        <w:t>RESOLUTION NO.</w:t>
      </w:r>
      <w:proofErr w:type="gramEnd"/>
      <w:r w:rsidRPr="004846F2">
        <w:rPr>
          <w:b/>
        </w:rPr>
        <w:t xml:space="preserve"> 2012.21      APPROVING MONTHLY SPONSOR SERVICES FOR SUFFOLK COUNTY COMMUNITY COLLEGE  </w:t>
      </w:r>
    </w:p>
    <w:p w:rsidR="00A81B83" w:rsidRPr="004846F2" w:rsidRDefault="00A81B83" w:rsidP="00A81B83">
      <w:pPr>
        <w:tabs>
          <w:tab w:val="left" w:pos="2700"/>
        </w:tabs>
        <w:rPr>
          <w:b/>
        </w:rPr>
      </w:pPr>
    </w:p>
    <w:p w:rsidR="00A81B83" w:rsidRPr="004846F2" w:rsidRDefault="00A81B83" w:rsidP="00A81B83">
      <w:pPr>
        <w:pStyle w:val="BodyText"/>
      </w:pPr>
      <w:r w:rsidRPr="004846F2">
        <w:rPr>
          <w:b/>
        </w:rPr>
        <w:lastRenderedPageBreak/>
        <w:t>WHEREAS</w:t>
      </w:r>
      <w:r w:rsidRPr="004846F2">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A81B83" w:rsidRPr="004846F2" w:rsidRDefault="00A81B83" w:rsidP="00A81B83">
      <w:pPr>
        <w:tabs>
          <w:tab w:val="left" w:pos="2700"/>
        </w:tabs>
      </w:pPr>
    </w:p>
    <w:p w:rsidR="00A81B83" w:rsidRPr="004846F2" w:rsidRDefault="00A81B83" w:rsidP="00A81B83">
      <w:pPr>
        <w:pStyle w:val="BodyText"/>
      </w:pPr>
      <w:r w:rsidRPr="004846F2">
        <w:rPr>
          <w:b/>
        </w:rPr>
        <w:t>WHEREAS</w:t>
      </w:r>
      <w:r w:rsidRPr="004846F2">
        <w:t>, the regulation also requires the approval of the payment of each Sponsor Service satisfactorily performed, and</w:t>
      </w:r>
    </w:p>
    <w:p w:rsidR="00A81B83" w:rsidRPr="004846F2" w:rsidRDefault="00A81B83" w:rsidP="00A81B83">
      <w:pPr>
        <w:tabs>
          <w:tab w:val="left" w:pos="2700"/>
        </w:tabs>
      </w:pPr>
    </w:p>
    <w:p w:rsidR="00A81B83" w:rsidRPr="004846F2" w:rsidRDefault="00A81B83" w:rsidP="00A81B83">
      <w:pPr>
        <w:tabs>
          <w:tab w:val="left" w:pos="2700"/>
        </w:tabs>
        <w:jc w:val="both"/>
      </w:pPr>
      <w:r w:rsidRPr="004846F2">
        <w:rPr>
          <w:b/>
        </w:rPr>
        <w:t>WHEREAS</w:t>
      </w:r>
      <w:r w:rsidRPr="004846F2">
        <w:t>, health insurance is considered a Sponsor Service, be it therefore</w:t>
      </w:r>
    </w:p>
    <w:p w:rsidR="00A81B83" w:rsidRPr="004846F2" w:rsidRDefault="00A81B83" w:rsidP="00A81B83">
      <w:pPr>
        <w:tabs>
          <w:tab w:val="left" w:pos="2700"/>
        </w:tabs>
        <w:jc w:val="both"/>
      </w:pPr>
    </w:p>
    <w:p w:rsidR="00A81B83" w:rsidRPr="004846F2" w:rsidRDefault="00A81B83" w:rsidP="00A81B83">
      <w:pPr>
        <w:tabs>
          <w:tab w:val="left" w:pos="2700"/>
        </w:tabs>
        <w:jc w:val="both"/>
      </w:pPr>
      <w:r w:rsidRPr="004846F2">
        <w:rPr>
          <w:b/>
        </w:rPr>
        <w:t>RESOLVED</w:t>
      </w:r>
      <w:r w:rsidRPr="004846F2">
        <w:t xml:space="preserve">, that the health insurance payment to the County of Suffolk in the amount of $1,960,654.00 for the month of February 2012 (Attachment II ) is hereby approved by the Board of Trustees. </w:t>
      </w:r>
    </w:p>
    <w:p w:rsidR="00A81B83" w:rsidRPr="004846F2" w:rsidRDefault="00A81B83" w:rsidP="00A81B83">
      <w:pPr>
        <w:tabs>
          <w:tab w:val="left" w:pos="2700"/>
        </w:tabs>
      </w:pPr>
    </w:p>
    <w:p w:rsidR="00A81B83" w:rsidRPr="004846F2" w:rsidRDefault="00A81B83" w:rsidP="00A81B83">
      <w:pPr>
        <w:pStyle w:val="BodyText3"/>
        <w:jc w:val="center"/>
        <w:rPr>
          <w:b/>
        </w:rPr>
      </w:pPr>
      <w:r w:rsidRPr="004846F2">
        <w:rPr>
          <w:b/>
        </w:rPr>
        <w:t>**********</w:t>
      </w:r>
    </w:p>
    <w:p w:rsidR="00A81B83" w:rsidRPr="004846F2" w:rsidRDefault="00A81B83" w:rsidP="00A81B83">
      <w:pPr>
        <w:pStyle w:val="BodyText3"/>
        <w:jc w:val="center"/>
        <w:rPr>
          <w:b/>
        </w:rPr>
      </w:pPr>
    </w:p>
    <w:p w:rsidR="00A81B83" w:rsidRPr="004846F2" w:rsidRDefault="00A81B83" w:rsidP="00A81B83">
      <w:pPr>
        <w:rPr>
          <w:b/>
        </w:rPr>
      </w:pPr>
      <w:proofErr w:type="gramStart"/>
      <w:r w:rsidRPr="004846F2">
        <w:rPr>
          <w:b/>
        </w:rPr>
        <w:t>RESOLUTION NO.</w:t>
      </w:r>
      <w:proofErr w:type="gramEnd"/>
      <w:r w:rsidRPr="004846F2">
        <w:rPr>
          <w:b/>
        </w:rPr>
        <w:t xml:space="preserve"> 2012.22        ACCEPTING AND TRANSFERRING A GIFT FROM DANIEL AND RHONA STAMLER TO THE SUFFOLK COMMUNITY COLLEGE FOUNDATION, INC.</w:t>
      </w:r>
    </w:p>
    <w:p w:rsidR="00A81B83" w:rsidRPr="004846F2" w:rsidRDefault="00A81B83" w:rsidP="00A81B83">
      <w:pPr>
        <w:rPr>
          <w:b/>
        </w:rPr>
      </w:pPr>
    </w:p>
    <w:p w:rsidR="00A81B83" w:rsidRPr="004846F2" w:rsidRDefault="00A81B83" w:rsidP="00A81B83">
      <w:r w:rsidRPr="004846F2">
        <w:rPr>
          <w:b/>
        </w:rPr>
        <w:t>WHEREAS,</w:t>
      </w:r>
      <w:r w:rsidRPr="004846F2">
        <w:t xml:space="preserve">  Daniel and </w:t>
      </w:r>
      <w:proofErr w:type="spellStart"/>
      <w:r w:rsidRPr="004846F2">
        <w:t>Rhona</w:t>
      </w:r>
      <w:proofErr w:type="spellEnd"/>
      <w:r w:rsidRPr="004846F2">
        <w:t xml:space="preserve"> </w:t>
      </w:r>
      <w:proofErr w:type="spellStart"/>
      <w:r w:rsidRPr="004846F2">
        <w:t>Stamler</w:t>
      </w:r>
      <w:proofErr w:type="spellEnd"/>
      <w:r w:rsidRPr="004846F2">
        <w:t xml:space="preserve"> wish to donate a sculpture titled “Grand Reed” as a gift to Suffolk County Community College, provided that the College pay for transportation costs and provides a cement footing for the sculpture, and </w:t>
      </w:r>
    </w:p>
    <w:p w:rsidR="00A81B83" w:rsidRPr="004846F2" w:rsidRDefault="00A81B83" w:rsidP="00A81B83"/>
    <w:p w:rsidR="00A81B83" w:rsidRPr="004846F2" w:rsidRDefault="00A81B83" w:rsidP="00A81B83">
      <w:r w:rsidRPr="004846F2">
        <w:rPr>
          <w:b/>
        </w:rPr>
        <w:t>WHEREAS</w:t>
      </w:r>
      <w:r w:rsidRPr="004846F2">
        <w:t xml:space="preserve">, it is the desire of the College to accept this gift from the </w:t>
      </w:r>
      <w:proofErr w:type="spellStart"/>
      <w:r w:rsidRPr="004846F2">
        <w:t>Stamlers</w:t>
      </w:r>
      <w:proofErr w:type="spellEnd"/>
      <w:r w:rsidRPr="004846F2">
        <w:t xml:space="preserve"> and transfer the gift to the Suffolk Community College Foundation, Inc., be it therefore</w:t>
      </w:r>
    </w:p>
    <w:p w:rsidR="00A81B83" w:rsidRPr="004846F2" w:rsidRDefault="00A81B83" w:rsidP="00A81B83"/>
    <w:p w:rsidR="00A81B83" w:rsidRPr="004846F2" w:rsidRDefault="00A81B83" w:rsidP="00A81B83">
      <w:proofErr w:type="gramStart"/>
      <w:r w:rsidRPr="004846F2">
        <w:rPr>
          <w:b/>
        </w:rPr>
        <w:t>RESOLVED</w:t>
      </w:r>
      <w:r w:rsidRPr="004846F2">
        <w:t>,</w:t>
      </w:r>
      <w:proofErr w:type="gramEnd"/>
      <w:r w:rsidRPr="004846F2">
        <w:t xml:space="preserve"> that the Board of Trustees hereby accepts the “Grand Reed” sculpture with sincere appreciation to the </w:t>
      </w:r>
      <w:proofErr w:type="spellStart"/>
      <w:r w:rsidRPr="004846F2">
        <w:t>Stamlers</w:t>
      </w:r>
      <w:proofErr w:type="spellEnd"/>
      <w:r w:rsidRPr="004846F2">
        <w:t xml:space="preserve"> for this generous gift to the College and transfers the gift to the Suffolk Community College Foundation, Inc.    </w:t>
      </w:r>
    </w:p>
    <w:p w:rsidR="00A81B83" w:rsidRPr="004846F2" w:rsidRDefault="00A81B83" w:rsidP="00A81B83">
      <w:pPr>
        <w:tabs>
          <w:tab w:val="left" w:pos="2700"/>
        </w:tabs>
        <w:jc w:val="center"/>
        <w:rPr>
          <w:b/>
        </w:rPr>
      </w:pPr>
    </w:p>
    <w:p w:rsidR="00A81B83" w:rsidRPr="004846F2" w:rsidRDefault="00A81B83" w:rsidP="00A81B83">
      <w:pPr>
        <w:tabs>
          <w:tab w:val="left" w:pos="2700"/>
        </w:tabs>
        <w:jc w:val="center"/>
        <w:rPr>
          <w:b/>
        </w:rPr>
      </w:pPr>
      <w:r w:rsidRPr="004846F2">
        <w:rPr>
          <w:b/>
        </w:rPr>
        <w:t>**********</w:t>
      </w:r>
    </w:p>
    <w:p w:rsidR="00A81B83" w:rsidRPr="004846F2" w:rsidRDefault="00A81B83" w:rsidP="00A81B83">
      <w:pPr>
        <w:jc w:val="center"/>
        <w:rPr>
          <w:b/>
        </w:rPr>
      </w:pPr>
    </w:p>
    <w:p w:rsidR="00A81B83" w:rsidRPr="004846F2" w:rsidRDefault="00A81B83" w:rsidP="00A81B83">
      <w:pPr>
        <w:tabs>
          <w:tab w:val="left" w:pos="2700"/>
        </w:tabs>
        <w:rPr>
          <w:b/>
        </w:rPr>
      </w:pPr>
      <w:proofErr w:type="gramStart"/>
      <w:r w:rsidRPr="004846F2">
        <w:rPr>
          <w:b/>
        </w:rPr>
        <w:t>RESOLUTION NO.</w:t>
      </w:r>
      <w:proofErr w:type="gramEnd"/>
      <w:r w:rsidRPr="004846F2">
        <w:rPr>
          <w:b/>
        </w:rPr>
        <w:t xml:space="preserve"> 2012.23    AMENDING ARTICLE V (G) OF THE BYLAWS OF SUFFOLK COUNTY COMMUNITY COLLEGE PERTAINING TO THE COMPOSITION OF THE BUDGET AND AUDIT COMMITTEE</w:t>
      </w:r>
    </w:p>
    <w:p w:rsidR="00A81B83" w:rsidRPr="004846F2" w:rsidRDefault="00A81B83" w:rsidP="00A81B83">
      <w:pPr>
        <w:tabs>
          <w:tab w:val="left" w:pos="2700"/>
        </w:tabs>
        <w:rPr>
          <w:b/>
        </w:rPr>
      </w:pPr>
    </w:p>
    <w:p w:rsidR="00A81B83" w:rsidRPr="004846F2" w:rsidRDefault="00A81B83" w:rsidP="00A81B83">
      <w:pPr>
        <w:tabs>
          <w:tab w:val="left" w:pos="360"/>
        </w:tabs>
      </w:pPr>
      <w:r w:rsidRPr="004846F2">
        <w:rPr>
          <w:b/>
        </w:rPr>
        <w:t>WHEREAS</w:t>
      </w:r>
      <w:r w:rsidRPr="004846F2">
        <w:t>, Article V (G) of the Bylaws of Suffolk County Community College, Committees of the Board,  provides that the Budget and Audit Committee shall be composed of all members of the Board of Trustees and shall operate as a Committee of the Whole, and</w:t>
      </w:r>
    </w:p>
    <w:p w:rsidR="00A81B83" w:rsidRPr="004846F2" w:rsidRDefault="00A81B83" w:rsidP="00A81B83">
      <w:pPr>
        <w:tabs>
          <w:tab w:val="left" w:pos="360"/>
        </w:tabs>
      </w:pPr>
    </w:p>
    <w:p w:rsidR="00A81B83" w:rsidRPr="004846F2" w:rsidRDefault="00A81B83" w:rsidP="00A81B83">
      <w:pPr>
        <w:tabs>
          <w:tab w:val="left" w:pos="360"/>
        </w:tabs>
      </w:pPr>
      <w:r w:rsidRPr="004846F2">
        <w:rPr>
          <w:b/>
        </w:rPr>
        <w:t>WHEREAS</w:t>
      </w:r>
      <w:r w:rsidRPr="004846F2">
        <w:t>, the Board of Trustees wishes to amend the Bylaws to reflect that the Budget and Audit Committee  shall be composed of no less than two (2)  nor more than five (5) members of the Board of Trustees similar to the other standing committees of the College, and</w:t>
      </w:r>
    </w:p>
    <w:p w:rsidR="00A81B83" w:rsidRPr="004846F2" w:rsidRDefault="00A81B83" w:rsidP="00A81B83">
      <w:pPr>
        <w:tabs>
          <w:tab w:val="left" w:pos="360"/>
        </w:tabs>
      </w:pPr>
    </w:p>
    <w:p w:rsidR="00A81B83" w:rsidRPr="004846F2" w:rsidRDefault="00A81B83" w:rsidP="00A81B83">
      <w:pPr>
        <w:tabs>
          <w:tab w:val="left" w:pos="360"/>
        </w:tabs>
      </w:pPr>
      <w:r w:rsidRPr="004846F2">
        <w:rPr>
          <w:b/>
        </w:rPr>
        <w:t>WHEREAS</w:t>
      </w:r>
      <w:r w:rsidRPr="004846F2">
        <w:t>, such an amendment will permit the Budget and Audit Committee to function more efficiently and is in the best interests of the College, be it therefore</w:t>
      </w:r>
    </w:p>
    <w:p w:rsidR="00A81B83" w:rsidRPr="004846F2" w:rsidRDefault="00A81B83" w:rsidP="00A81B83">
      <w:pPr>
        <w:tabs>
          <w:tab w:val="left" w:pos="360"/>
        </w:tabs>
      </w:pPr>
    </w:p>
    <w:p w:rsidR="00A81B83" w:rsidRPr="004846F2" w:rsidRDefault="00A81B83" w:rsidP="00A81B83">
      <w:r w:rsidRPr="004846F2">
        <w:rPr>
          <w:b/>
        </w:rPr>
        <w:t>RESOLVED</w:t>
      </w:r>
      <w:r w:rsidRPr="004846F2">
        <w:t>, that the Bylaws of Suffolk County Community College are hereby amended as follows:</w:t>
      </w:r>
    </w:p>
    <w:p w:rsidR="00A81B83" w:rsidRPr="004846F2" w:rsidRDefault="00A81B83" w:rsidP="00A81B83"/>
    <w:p w:rsidR="00D21627" w:rsidRPr="004846F2" w:rsidRDefault="00D21627" w:rsidP="00A81B83"/>
    <w:p w:rsidR="00A81B83" w:rsidRPr="004846F2" w:rsidRDefault="00A81B83" w:rsidP="00A81B83">
      <w:pPr>
        <w:ind w:left="720" w:hanging="720"/>
        <w:rPr>
          <w:b/>
          <w:u w:val="single"/>
        </w:rPr>
      </w:pPr>
      <w:r w:rsidRPr="004846F2">
        <w:t>G.</w:t>
      </w:r>
      <w:r w:rsidRPr="004846F2">
        <w:tab/>
        <w:t>COMMITTEES OF THE BOARD</w:t>
      </w:r>
    </w:p>
    <w:p w:rsidR="00A81B83" w:rsidRPr="004846F2" w:rsidRDefault="00A81B83" w:rsidP="00A81B83"/>
    <w:p w:rsidR="00A81B83" w:rsidRPr="004846F2" w:rsidRDefault="00A81B83" w:rsidP="00A81B83">
      <w:r w:rsidRPr="004846F2">
        <w:rPr>
          <w:u w:val="single"/>
        </w:rPr>
        <w:t>General</w:t>
      </w:r>
      <w:r w:rsidRPr="004846F2">
        <w:t xml:space="preserve"> </w:t>
      </w:r>
    </w:p>
    <w:p w:rsidR="00A81B83" w:rsidRPr="004846F2" w:rsidRDefault="00A81B83" w:rsidP="00A81B83"/>
    <w:p w:rsidR="00A81B83" w:rsidRPr="004846F2" w:rsidRDefault="00A81B83" w:rsidP="00A81B83">
      <w:r w:rsidRPr="004846F2">
        <w:t xml:space="preserve">Members of the Board may be on as many committees as they choose, provided, however, that the number of Board members on each committee does not exceed five.  In addition, for each committee, the Chair of the Board shall designate one member of each committee as Chair for that committee.  </w:t>
      </w:r>
    </w:p>
    <w:p w:rsidR="00A81B83" w:rsidRPr="004846F2" w:rsidRDefault="00A81B83" w:rsidP="00A81B83">
      <w:pPr>
        <w:ind w:left="720"/>
      </w:pPr>
    </w:p>
    <w:p w:rsidR="00A81B83" w:rsidRPr="004846F2" w:rsidRDefault="00A81B83" w:rsidP="00A81B83">
      <w:r w:rsidRPr="004846F2">
        <w:t>Each committee shall keep regular minutes of their proceedings and make the same available to the Board upon request.  Committee meetings do not require a quorum, but the minutes shall include a record of those present.  All committee members must be provided with reasonable notice of each meeting.  A meeting may take place through any form of communication approved by the members of the committee.</w:t>
      </w:r>
    </w:p>
    <w:p w:rsidR="00A81B83" w:rsidRPr="004846F2" w:rsidRDefault="00A81B83" w:rsidP="00A81B83">
      <w:pPr>
        <w:ind w:left="720"/>
      </w:pPr>
    </w:p>
    <w:p w:rsidR="00A81B83" w:rsidRPr="004846F2" w:rsidRDefault="00A81B83" w:rsidP="00A81B83">
      <w:r w:rsidRPr="004846F2">
        <w:t xml:space="preserve">No committee shall have the authority to act on behalf of the Board without specific authorization approved by the Board and, then, only for such matters which the Board is not required to act upon.  It shall not be required that a matter come before a committee or </w:t>
      </w:r>
      <w:proofErr w:type="gramStart"/>
      <w:r w:rsidRPr="004846F2">
        <w:t>be</w:t>
      </w:r>
      <w:proofErr w:type="gramEnd"/>
      <w:r w:rsidRPr="004846F2">
        <w:t xml:space="preserve"> acted upon by a committee before being considered by the Board.  No voting will occur.  The work of the committee shall be summarized by its Chairperson to the Board at a meeting.</w:t>
      </w:r>
    </w:p>
    <w:p w:rsidR="00A81B83" w:rsidRPr="004846F2" w:rsidRDefault="00A81B83" w:rsidP="00A81B83">
      <w:r w:rsidRPr="004846F2">
        <w:tab/>
      </w:r>
    </w:p>
    <w:p w:rsidR="00A81B83" w:rsidRPr="004846F2" w:rsidRDefault="00A81B83" w:rsidP="00A81B83">
      <w:pPr>
        <w:ind w:left="720" w:hanging="720"/>
        <w:jc w:val="center"/>
      </w:pPr>
      <w:r w:rsidRPr="004846F2">
        <w:t>*</w:t>
      </w:r>
      <w:r w:rsidRPr="004846F2">
        <w:tab/>
        <w:t>*</w:t>
      </w:r>
      <w:r w:rsidRPr="004846F2">
        <w:tab/>
        <w:t>*</w:t>
      </w:r>
    </w:p>
    <w:p w:rsidR="00A81B83" w:rsidRPr="004846F2" w:rsidRDefault="00A81B83" w:rsidP="00A81B83">
      <w:r w:rsidRPr="004846F2">
        <w:rPr>
          <w:u w:val="single"/>
        </w:rPr>
        <w:t>Standing committees</w:t>
      </w:r>
      <w:r w:rsidRPr="004846F2">
        <w:t xml:space="preserve"> </w:t>
      </w:r>
    </w:p>
    <w:p w:rsidR="00A81B83" w:rsidRPr="004846F2" w:rsidRDefault="00A81B83" w:rsidP="00A81B83"/>
    <w:p w:rsidR="00A81B83" w:rsidRPr="004846F2" w:rsidRDefault="00A81B83" w:rsidP="00A81B83">
      <w:r w:rsidRPr="004846F2">
        <w:t xml:space="preserve">The following committees are hereby established as standing committees.  Each such committee shall have at least two but no more than five Board members. The membership of committees shall include a minimum of one administrator appointed by the President.  Each committee is hereby charged, in addition to the specific charge stated below, with advising the Board on policy issues and on the preparation of the College’s strategic plan, in relation to the purpose of the committee, and on assessing the accomplishment of the goals and objectives of the approved strategic plan.  </w:t>
      </w:r>
    </w:p>
    <w:p w:rsidR="00A81B83" w:rsidRPr="004846F2" w:rsidRDefault="00A81B83" w:rsidP="00A81B83"/>
    <w:p w:rsidR="00A81B83" w:rsidRPr="004846F2" w:rsidRDefault="00A81B83" w:rsidP="00A81B83">
      <w:pPr>
        <w:jc w:val="center"/>
        <w:rPr>
          <w:b/>
        </w:rPr>
      </w:pPr>
      <w:r w:rsidRPr="004846F2">
        <w:rPr>
          <w:b/>
        </w:rPr>
        <w:t>**********</w:t>
      </w:r>
    </w:p>
    <w:p w:rsidR="00A81B83" w:rsidRPr="004846F2" w:rsidRDefault="00A81B83" w:rsidP="00A81B83">
      <w:pPr>
        <w:jc w:val="center"/>
        <w:rPr>
          <w:b/>
        </w:rPr>
      </w:pPr>
    </w:p>
    <w:p w:rsidR="00A81B83" w:rsidRPr="004846F2" w:rsidRDefault="00A81B83" w:rsidP="00A81B83">
      <w:r w:rsidRPr="004846F2">
        <w:rPr>
          <w:b/>
        </w:rPr>
        <w:t xml:space="preserve">RESOLUTION NO.2012.24     </w:t>
      </w:r>
      <w:r w:rsidR="00D02B37" w:rsidRPr="004846F2">
        <w:rPr>
          <w:b/>
        </w:rPr>
        <w:t>APPROVING SUFFOLK</w:t>
      </w:r>
      <w:r w:rsidRPr="004846F2">
        <w:rPr>
          <w:b/>
        </w:rPr>
        <w:t xml:space="preserve"> COUNTY COMMUNITY COLLEGE INSTITUTIONAL GOALS </w:t>
      </w:r>
    </w:p>
    <w:p w:rsidR="00A81B83" w:rsidRPr="004846F2" w:rsidRDefault="00A81B83" w:rsidP="00A81B83"/>
    <w:p w:rsidR="00A81B83" w:rsidRPr="004846F2" w:rsidRDefault="00A81B83" w:rsidP="00A81B83">
      <w:r w:rsidRPr="004846F2">
        <w:rPr>
          <w:b/>
        </w:rPr>
        <w:t>WHEREAS</w:t>
      </w:r>
      <w:r w:rsidRPr="004846F2">
        <w:t>,  the Strategic Planning Council has been engaged in the process of updating the College’s 2012-17 Strategic Plan, and</w:t>
      </w:r>
    </w:p>
    <w:p w:rsidR="00A81B83" w:rsidRPr="004846F2" w:rsidRDefault="00A81B83" w:rsidP="00A81B83"/>
    <w:p w:rsidR="00A81B83" w:rsidRPr="004846F2" w:rsidRDefault="00A81B83" w:rsidP="00A81B83">
      <w:r w:rsidRPr="004846F2">
        <w:rPr>
          <w:b/>
        </w:rPr>
        <w:t>WHEREAS,</w:t>
      </w:r>
      <w:r w:rsidRPr="004846F2">
        <w:t xml:space="preserve"> following a review by the Strategic Planning Council and the College community, the College’s Mission and Vision Statements were affirmed during the fall semester, and</w:t>
      </w:r>
    </w:p>
    <w:p w:rsidR="00A81B83" w:rsidRPr="004846F2" w:rsidRDefault="00A81B83" w:rsidP="00A81B83"/>
    <w:p w:rsidR="00A81B83" w:rsidRPr="004846F2" w:rsidRDefault="00A81B83" w:rsidP="00A81B83">
      <w:r w:rsidRPr="004846F2">
        <w:rPr>
          <w:b/>
        </w:rPr>
        <w:lastRenderedPageBreak/>
        <w:t>WHEREAS</w:t>
      </w:r>
      <w:r w:rsidRPr="004846F2">
        <w:t>, the Strategic Planning Council’s recommendations with respect to Institutional Goals for the College are in alignment with the College’s Mission and Vision Statements and have been disseminated to the entire College community for review and comment, and</w:t>
      </w:r>
    </w:p>
    <w:p w:rsidR="00A81B83" w:rsidRPr="004846F2" w:rsidRDefault="00A81B83" w:rsidP="00A81B83"/>
    <w:p w:rsidR="00A81B83" w:rsidRPr="004846F2" w:rsidRDefault="00A81B83" w:rsidP="00A81B83">
      <w:r w:rsidRPr="004846F2">
        <w:rPr>
          <w:b/>
        </w:rPr>
        <w:t>WHEREAS</w:t>
      </w:r>
      <w:r w:rsidRPr="004846F2">
        <w:t>, the Faculty Governance Bodies on all three campuses have reviewed and approved the Institutional Goals as set forth in Attachment III, now therefore</w:t>
      </w:r>
    </w:p>
    <w:p w:rsidR="00A81B83" w:rsidRPr="004846F2" w:rsidRDefault="00A81B83" w:rsidP="00A81B83"/>
    <w:p w:rsidR="00A81B83" w:rsidRPr="004846F2" w:rsidRDefault="00A81B83" w:rsidP="00A81B83">
      <w:r w:rsidRPr="004846F2">
        <w:rPr>
          <w:b/>
        </w:rPr>
        <w:t>BE IT RESOLVED</w:t>
      </w:r>
      <w:r w:rsidRPr="004846F2">
        <w:t>, that the Institutional Goals as recommended by the Strategic Planning Council and approved by Faculty Governance Bodies and modified by the Board of Trustees be and the same are hereby approved and accepted and</w:t>
      </w:r>
    </w:p>
    <w:p w:rsidR="00A81B83" w:rsidRPr="004846F2" w:rsidRDefault="00A81B83" w:rsidP="00A81B83"/>
    <w:p w:rsidR="00A81B83" w:rsidRPr="004846F2" w:rsidRDefault="00A81B83" w:rsidP="00A81B83">
      <w:r w:rsidRPr="004846F2">
        <w:rPr>
          <w:b/>
        </w:rPr>
        <w:t xml:space="preserve">BE IT FURTHER </w:t>
      </w:r>
      <w:proofErr w:type="gramStart"/>
      <w:r w:rsidRPr="004846F2">
        <w:rPr>
          <w:b/>
        </w:rPr>
        <w:t>RESOLVED</w:t>
      </w:r>
      <w:r w:rsidRPr="004846F2">
        <w:t>, that</w:t>
      </w:r>
      <w:proofErr w:type="gramEnd"/>
      <w:r w:rsidRPr="004846F2">
        <w:t xml:space="preserve"> the President shall report to the Board of Trustees on a quarterly basis on the performance of the institution under Institutional Goal No. 4 (Institutional Effectiveness).</w:t>
      </w:r>
    </w:p>
    <w:p w:rsidR="00A81B83" w:rsidRPr="004846F2" w:rsidRDefault="00A81B83" w:rsidP="00A81B83">
      <w:pPr>
        <w:jc w:val="center"/>
        <w:rPr>
          <w:b/>
        </w:rPr>
      </w:pPr>
    </w:p>
    <w:p w:rsidR="00A81B83" w:rsidRPr="004846F2" w:rsidRDefault="00A81B83" w:rsidP="00A81B83">
      <w:pPr>
        <w:jc w:val="center"/>
        <w:rPr>
          <w:b/>
        </w:rPr>
      </w:pPr>
      <w:r w:rsidRPr="004846F2">
        <w:rPr>
          <w:b/>
        </w:rPr>
        <w:t>**********</w:t>
      </w:r>
    </w:p>
    <w:p w:rsidR="00A81B83" w:rsidRPr="004846F2" w:rsidRDefault="00A81B83" w:rsidP="00A81B83">
      <w:pPr>
        <w:jc w:val="center"/>
        <w:rPr>
          <w:b/>
        </w:rPr>
      </w:pPr>
    </w:p>
    <w:p w:rsidR="00A81B83" w:rsidRPr="004846F2" w:rsidRDefault="00A81B83" w:rsidP="00A81B83">
      <w:pPr>
        <w:rPr>
          <w:b/>
        </w:rPr>
      </w:pPr>
      <w:r w:rsidRPr="004846F2">
        <w:rPr>
          <w:b/>
        </w:rPr>
        <w:t xml:space="preserve">RESOLUTION NO.2012.25   </w:t>
      </w:r>
      <w:r w:rsidR="00D34FC9" w:rsidRPr="004846F2">
        <w:rPr>
          <w:b/>
        </w:rPr>
        <w:t>AWARDING CONSTRUCTION</w:t>
      </w:r>
      <w:r w:rsidRPr="004846F2">
        <w:rPr>
          <w:b/>
        </w:rPr>
        <w:t xml:space="preserve"> CONTRACTS FOR THE PARTIAL RENOVATION OF THE SOUTHAMPTON BUILDING, AMMERMAN CAMPUS, CP 2149, CP2138 AND CP2120, CP2127</w:t>
      </w:r>
    </w:p>
    <w:p w:rsidR="00A81B83" w:rsidRPr="004846F2" w:rsidRDefault="00A81B83" w:rsidP="00A81B83">
      <w:pPr>
        <w:jc w:val="both"/>
      </w:pPr>
    </w:p>
    <w:p w:rsidR="00A81B83" w:rsidRPr="004846F2" w:rsidRDefault="00A81B83" w:rsidP="00A81B83">
      <w:r w:rsidRPr="004846F2">
        <w:rPr>
          <w:b/>
        </w:rPr>
        <w:t>WHEREAS</w:t>
      </w:r>
      <w:r w:rsidRPr="004846F2">
        <w:t xml:space="preserve">, Capital Projects No. 2149, 2138, 2120 and 2127 have been approved by Suffolk County and the State of New York for funding, and appropriated by the Suffolk County Legislature, and </w:t>
      </w:r>
    </w:p>
    <w:p w:rsidR="00A81B83" w:rsidRPr="004846F2" w:rsidRDefault="00A81B83" w:rsidP="00A81B83">
      <w:pPr>
        <w:tabs>
          <w:tab w:val="left" w:pos="4905"/>
        </w:tabs>
      </w:pPr>
      <w:r w:rsidRPr="004846F2">
        <w:tab/>
      </w:r>
    </w:p>
    <w:p w:rsidR="00A81B83" w:rsidRPr="004846F2" w:rsidRDefault="00A81B83" w:rsidP="00A81B83">
      <w:r w:rsidRPr="004846F2">
        <w:rPr>
          <w:b/>
        </w:rPr>
        <w:t>WHEREAS</w:t>
      </w:r>
      <w:r w:rsidRPr="004846F2">
        <w:t>, the Partial Renovation of the Southampton Building involves air conditioning, ADA compliance work, fire sprinkler work and infrastructure replacements, and</w:t>
      </w:r>
    </w:p>
    <w:p w:rsidR="00A81B83" w:rsidRPr="004846F2" w:rsidRDefault="00A81B83" w:rsidP="00A81B83"/>
    <w:p w:rsidR="00A81B83" w:rsidRPr="004846F2" w:rsidRDefault="00A81B83" w:rsidP="00A81B83">
      <w:r w:rsidRPr="004846F2">
        <w:rPr>
          <w:b/>
        </w:rPr>
        <w:t>WHEREAS</w:t>
      </w:r>
      <w:r w:rsidRPr="004846F2">
        <w:t xml:space="preserve">, public bids for the Partial Renovation of the Southampton Building were solicited and opened on March 12, 2012, and </w:t>
      </w:r>
    </w:p>
    <w:p w:rsidR="00A81B83" w:rsidRPr="004846F2" w:rsidRDefault="00A81B83" w:rsidP="00A81B83"/>
    <w:p w:rsidR="00A81B83" w:rsidRPr="004846F2" w:rsidRDefault="00A81B83" w:rsidP="00A81B83">
      <w:r w:rsidRPr="004846F2">
        <w:rPr>
          <w:b/>
        </w:rPr>
        <w:t>WHEREAS</w:t>
      </w:r>
      <w:r w:rsidRPr="004846F2">
        <w:t>, these bids were reviewed and the qualifications of the lowest responsible bidders were checked by the College and its Consultants of Record, now therefore be it</w:t>
      </w:r>
    </w:p>
    <w:p w:rsidR="00A81B83" w:rsidRPr="004846F2" w:rsidRDefault="00A81B83" w:rsidP="00A81B83"/>
    <w:p w:rsidR="00A81B83" w:rsidRPr="004846F2" w:rsidRDefault="00A81B83" w:rsidP="00A81B83">
      <w:r w:rsidRPr="004846F2">
        <w:rPr>
          <w:b/>
        </w:rPr>
        <w:t>RESOLVED,</w:t>
      </w:r>
      <w:r w:rsidRPr="004846F2">
        <w:t xml:space="preserve"> that the following Construction contracts be awarded,</w:t>
      </w:r>
    </w:p>
    <w:p w:rsidR="00A81B83" w:rsidRPr="004846F2" w:rsidRDefault="00A81B83" w:rsidP="00A81B83"/>
    <w:p w:rsidR="00A81B83" w:rsidRPr="004846F2" w:rsidRDefault="00A81B83" w:rsidP="00A81B83">
      <w:r w:rsidRPr="004846F2">
        <w:t xml:space="preserve">S.J. </w:t>
      </w:r>
      <w:proofErr w:type="spellStart"/>
      <w:r w:rsidRPr="004846F2">
        <w:t>Hoerning</w:t>
      </w:r>
      <w:proofErr w:type="spellEnd"/>
      <w:r w:rsidRPr="004846F2">
        <w:t xml:space="preserve"> Construction Inc.</w:t>
      </w:r>
      <w:r w:rsidRPr="004846F2">
        <w:tab/>
        <w:t xml:space="preserve"> </w:t>
      </w:r>
      <w:proofErr w:type="gramStart"/>
      <w:r w:rsidRPr="004846F2">
        <w:t>in</w:t>
      </w:r>
      <w:proofErr w:type="gramEnd"/>
      <w:r w:rsidRPr="004846F2">
        <w:t xml:space="preserve"> the amount of $1,726,358.00</w:t>
      </w:r>
    </w:p>
    <w:p w:rsidR="00A81B83" w:rsidRPr="004846F2" w:rsidRDefault="00A81B83" w:rsidP="00A81B83">
      <w:proofErr w:type="spellStart"/>
      <w:r w:rsidRPr="004846F2">
        <w:t>Maccarone</w:t>
      </w:r>
      <w:proofErr w:type="spellEnd"/>
      <w:r w:rsidRPr="004846F2">
        <w:t xml:space="preserve"> Plumbing Inc.</w:t>
      </w:r>
      <w:r w:rsidRPr="004846F2">
        <w:tab/>
      </w:r>
      <w:r w:rsidRPr="004846F2">
        <w:tab/>
        <w:t xml:space="preserve"> </w:t>
      </w:r>
      <w:proofErr w:type="gramStart"/>
      <w:r w:rsidRPr="004846F2">
        <w:t>in</w:t>
      </w:r>
      <w:proofErr w:type="gramEnd"/>
      <w:r w:rsidRPr="004846F2">
        <w:t xml:space="preserve"> the amount of $84,450.00</w:t>
      </w:r>
    </w:p>
    <w:p w:rsidR="00A81B83" w:rsidRPr="004846F2" w:rsidRDefault="00A81B83" w:rsidP="00A81B83">
      <w:proofErr w:type="gramStart"/>
      <w:r w:rsidRPr="004846F2">
        <w:t>All Service Electric Inc.</w:t>
      </w:r>
      <w:proofErr w:type="gramEnd"/>
      <w:r w:rsidRPr="004846F2">
        <w:tab/>
      </w:r>
      <w:r w:rsidRPr="004846F2">
        <w:tab/>
        <w:t xml:space="preserve"> </w:t>
      </w:r>
      <w:proofErr w:type="gramStart"/>
      <w:r w:rsidRPr="004846F2">
        <w:t>in</w:t>
      </w:r>
      <w:proofErr w:type="gramEnd"/>
      <w:r w:rsidRPr="004846F2">
        <w:t xml:space="preserve"> the amount of $ 526,300.00</w:t>
      </w:r>
    </w:p>
    <w:p w:rsidR="00A81B83" w:rsidRPr="004846F2" w:rsidRDefault="00A81B83" w:rsidP="00A81B83">
      <w:r w:rsidRPr="004846F2">
        <w:t>Ultimate Power Inc.</w:t>
      </w:r>
      <w:r w:rsidRPr="004846F2">
        <w:tab/>
      </w:r>
      <w:r w:rsidRPr="004846F2">
        <w:tab/>
      </w:r>
      <w:r w:rsidRPr="004846F2">
        <w:tab/>
        <w:t xml:space="preserve"> </w:t>
      </w:r>
      <w:proofErr w:type="gramStart"/>
      <w:r w:rsidRPr="004846F2">
        <w:t>in</w:t>
      </w:r>
      <w:proofErr w:type="gramEnd"/>
      <w:r w:rsidRPr="004846F2">
        <w:t xml:space="preserve"> the amount of $1,955,000.00</w:t>
      </w:r>
    </w:p>
    <w:p w:rsidR="00A81B83" w:rsidRPr="004846F2" w:rsidRDefault="00A81B83" w:rsidP="00A81B83"/>
    <w:p w:rsidR="00A81B83" w:rsidRPr="004846F2" w:rsidRDefault="00A81B83" w:rsidP="00A81B83">
      <w:proofErr w:type="gramStart"/>
      <w:r w:rsidRPr="004846F2">
        <w:t>and</w:t>
      </w:r>
      <w:proofErr w:type="gramEnd"/>
      <w:r w:rsidRPr="004846F2">
        <w:t xml:space="preserve"> be it further </w:t>
      </w:r>
    </w:p>
    <w:p w:rsidR="00A81B83" w:rsidRPr="004846F2" w:rsidRDefault="00A81B83" w:rsidP="00A81B83"/>
    <w:p w:rsidR="00A81B83" w:rsidRPr="004846F2" w:rsidRDefault="00A81B83" w:rsidP="00A81B83">
      <w:r w:rsidRPr="004846F2">
        <w:rPr>
          <w:b/>
        </w:rPr>
        <w:t>RESOLVED</w:t>
      </w:r>
      <w:r w:rsidRPr="004846F2">
        <w:t>, that the College President, or his designee, is authorized to execute the necessary documentation in such form as shall be approved by the College General Counsel.</w:t>
      </w:r>
    </w:p>
    <w:p w:rsidR="001E728A" w:rsidRPr="004846F2" w:rsidRDefault="001E728A" w:rsidP="000F667D"/>
    <w:p w:rsidR="00E40608" w:rsidRPr="004846F2" w:rsidRDefault="00E40608" w:rsidP="00E40608">
      <w:pPr>
        <w:jc w:val="center"/>
      </w:pPr>
      <w:r w:rsidRPr="004846F2">
        <w:t>**********</w:t>
      </w:r>
    </w:p>
    <w:p w:rsidR="00451FF1" w:rsidRPr="004846F2" w:rsidRDefault="006E0DDA" w:rsidP="006E0DDA">
      <w:r w:rsidRPr="004846F2">
        <w:lastRenderedPageBreak/>
        <w:t>James Amoroso, Vice President of</w:t>
      </w:r>
      <w:r w:rsidR="00046AA6" w:rsidRPr="004846F2">
        <w:t xml:space="preserve"> Financial and Business Affairs</w:t>
      </w:r>
      <w:r w:rsidR="00701833" w:rsidRPr="004846F2">
        <w:t>,</w:t>
      </w:r>
      <w:r w:rsidR="00046AA6" w:rsidRPr="004846F2">
        <w:t xml:space="preserve"> provided the College Financial Report</w:t>
      </w:r>
      <w:r w:rsidR="00083671" w:rsidRPr="004846F2">
        <w:t xml:space="preserve"> as of February 29, 2012</w:t>
      </w:r>
      <w:r w:rsidR="00046AA6" w:rsidRPr="004846F2">
        <w:t xml:space="preserve">.  He </w:t>
      </w:r>
      <w:r w:rsidRPr="004846F2">
        <w:t>stated tha</w:t>
      </w:r>
      <w:r w:rsidR="00414ACB" w:rsidRPr="004846F2">
        <w:t>t the annual audit for the 2010-</w:t>
      </w:r>
      <w:r w:rsidRPr="004846F2">
        <w:t xml:space="preserve">2011 fiscal </w:t>
      </w:r>
      <w:proofErr w:type="gramStart"/>
      <w:r w:rsidRPr="004846F2">
        <w:t>year</w:t>
      </w:r>
      <w:proofErr w:type="gramEnd"/>
      <w:r w:rsidRPr="004846F2">
        <w:t xml:space="preserve"> </w:t>
      </w:r>
      <w:r w:rsidR="00083671" w:rsidRPr="004846F2">
        <w:t>continued to</w:t>
      </w:r>
      <w:r w:rsidRPr="004846F2">
        <w:t xml:space="preserve"> </w:t>
      </w:r>
      <w:r w:rsidR="00F656D1" w:rsidRPr="004846F2">
        <w:t>progress</w:t>
      </w:r>
      <w:r w:rsidR="00153846" w:rsidRPr="004846F2">
        <w:t xml:space="preserve"> with no significant issues to report</w:t>
      </w:r>
      <w:r w:rsidR="00485BA5" w:rsidRPr="004846F2">
        <w:t xml:space="preserve">, </w:t>
      </w:r>
      <w:r w:rsidR="00F656D1" w:rsidRPr="004846F2">
        <w:t>and continued to expect th</w:t>
      </w:r>
      <w:r w:rsidR="00485BA5" w:rsidRPr="004846F2">
        <w:t>e auditor</w:t>
      </w:r>
      <w:r w:rsidR="00701833" w:rsidRPr="004846F2">
        <w:t>’</w:t>
      </w:r>
      <w:r w:rsidR="00046AA6" w:rsidRPr="004846F2">
        <w:t>s</w:t>
      </w:r>
      <w:r w:rsidR="00485BA5" w:rsidRPr="004846F2">
        <w:t xml:space="preserve"> </w:t>
      </w:r>
      <w:r w:rsidRPr="004846F2">
        <w:t>report</w:t>
      </w:r>
      <w:r w:rsidR="00FC0C50" w:rsidRPr="004846F2">
        <w:t xml:space="preserve"> to </w:t>
      </w:r>
      <w:r w:rsidRPr="004846F2">
        <w:t>be available by May 2012.  He stated the</w:t>
      </w:r>
      <w:r w:rsidR="00153846" w:rsidRPr="004846F2">
        <w:t xml:space="preserve"> College remains fiscally prudent and is trending positive for the year and </w:t>
      </w:r>
      <w:r w:rsidR="00451FF1" w:rsidRPr="004846F2">
        <w:t xml:space="preserve">has asked each department to conduct a mid-year review to determine if there are any outstanding funding issues.  </w:t>
      </w:r>
      <w:r w:rsidR="00C240E9" w:rsidRPr="004846F2">
        <w:t xml:space="preserve">VP Amoroso stated that </w:t>
      </w:r>
      <w:r w:rsidR="00153846" w:rsidRPr="004846F2">
        <w:t xml:space="preserve">2012/2013 </w:t>
      </w:r>
      <w:r w:rsidR="00114506" w:rsidRPr="004846F2">
        <w:t>budget call</w:t>
      </w:r>
      <w:r w:rsidR="00C240E9" w:rsidRPr="004846F2">
        <w:t xml:space="preserve"> </w:t>
      </w:r>
      <w:r w:rsidR="00153846" w:rsidRPr="004846F2">
        <w:t>has been completed</w:t>
      </w:r>
      <w:r w:rsidR="006A50A8" w:rsidRPr="004846F2">
        <w:t>,</w:t>
      </w:r>
      <w:r w:rsidR="00153846" w:rsidRPr="004846F2">
        <w:t xml:space="preserve"> and</w:t>
      </w:r>
      <w:r w:rsidR="006A50A8" w:rsidRPr="004846F2">
        <w:t xml:space="preserve"> he</w:t>
      </w:r>
      <w:r w:rsidR="0089407B" w:rsidRPr="004846F2">
        <w:t xml:space="preserve"> </w:t>
      </w:r>
      <w:r w:rsidR="00451FF1" w:rsidRPr="004846F2">
        <w:t>will be submitting</w:t>
      </w:r>
      <w:r w:rsidR="006A50A8" w:rsidRPr="004846F2">
        <w:t xml:space="preserve"> the proposed Budget</w:t>
      </w:r>
      <w:r w:rsidR="00451FF1" w:rsidRPr="004846F2">
        <w:t xml:space="preserve"> to the Board for review and approval</w:t>
      </w:r>
      <w:r w:rsidR="0089407B" w:rsidRPr="004846F2">
        <w:t xml:space="preserve">. </w:t>
      </w:r>
    </w:p>
    <w:p w:rsidR="00451FF1" w:rsidRPr="004846F2" w:rsidRDefault="00451FF1" w:rsidP="006E0DDA"/>
    <w:p w:rsidR="00F76D2B" w:rsidRPr="004846F2" w:rsidRDefault="00F76D2B" w:rsidP="006E0DDA">
      <w:r w:rsidRPr="004846F2">
        <w:t xml:space="preserve">Trustee </w:t>
      </w:r>
      <w:proofErr w:type="spellStart"/>
      <w:r w:rsidRPr="004846F2">
        <w:t>Fenchel</w:t>
      </w:r>
      <w:proofErr w:type="spellEnd"/>
      <w:r w:rsidRPr="004846F2">
        <w:t xml:space="preserve"> stated the </w:t>
      </w:r>
      <w:r w:rsidR="006A50A8" w:rsidRPr="004846F2">
        <w:t>enrollment</w:t>
      </w:r>
      <w:r w:rsidRPr="004846F2">
        <w:t xml:space="preserve"> over the next few years </w:t>
      </w:r>
      <w:r w:rsidR="00B83F06">
        <w:t xml:space="preserve">seems </w:t>
      </w:r>
      <w:r w:rsidRPr="004846F2">
        <w:t xml:space="preserve">to be dropping due to a decline in high school </w:t>
      </w:r>
      <w:r w:rsidR="00AA440E" w:rsidRPr="004846F2">
        <w:t>graduates;</w:t>
      </w:r>
      <w:r w:rsidRPr="004846F2">
        <w:t xml:space="preserve"> he asked what the </w:t>
      </w:r>
      <w:r w:rsidR="00C53C11" w:rsidRPr="004846F2">
        <w:t>College</w:t>
      </w:r>
      <w:r w:rsidRPr="004846F2">
        <w:t xml:space="preserve"> w</w:t>
      </w:r>
      <w:r w:rsidR="006A50A8" w:rsidRPr="004846F2">
        <w:t>as</w:t>
      </w:r>
      <w:r w:rsidRPr="004846F2">
        <w:t xml:space="preserve"> projecting with</w:t>
      </w:r>
      <w:r w:rsidR="006A50A8" w:rsidRPr="004846F2">
        <w:t xml:space="preserve"> respect to</w:t>
      </w:r>
      <w:r w:rsidRPr="004846F2">
        <w:t xml:space="preserve"> enrollment.  </w:t>
      </w:r>
      <w:r w:rsidR="0062321C" w:rsidRPr="004846F2">
        <w:t xml:space="preserve">VP Amoroso stated the College projects from -2% up to + 6%, and the current </w:t>
      </w:r>
      <w:proofErr w:type="gramStart"/>
      <w:r w:rsidR="0062321C" w:rsidRPr="004846F2">
        <w:t>projections</w:t>
      </w:r>
      <w:proofErr w:type="gramEnd"/>
      <w:r w:rsidR="0062321C" w:rsidRPr="004846F2">
        <w:t xml:space="preserve"> the College works with is a flat enrollment. He stated that for every 1% the College estimates $1 million in revenue from tuition.  Trustee </w:t>
      </w:r>
      <w:proofErr w:type="spellStart"/>
      <w:r w:rsidR="0062321C" w:rsidRPr="004846F2">
        <w:t>Fenchel</w:t>
      </w:r>
      <w:proofErr w:type="spellEnd"/>
      <w:r w:rsidR="0062321C" w:rsidRPr="004846F2">
        <w:t xml:space="preserve"> asked how this would affect the expenses side.  VP Amoroso stated the College is continuously reviewing all of the expenditures and looking for efficiencies.  </w:t>
      </w:r>
    </w:p>
    <w:p w:rsidR="0062321C" w:rsidRPr="004846F2" w:rsidRDefault="0062321C" w:rsidP="006E0DDA"/>
    <w:p w:rsidR="00777F2C" w:rsidRPr="004846F2" w:rsidRDefault="0062321C" w:rsidP="002F205F">
      <w:r w:rsidRPr="004846F2">
        <w:t xml:space="preserve">Chairwoman Irizarry </w:t>
      </w:r>
      <w:r w:rsidR="00FB2BDA" w:rsidRPr="004846F2">
        <w:t xml:space="preserve">asked if the budget proposal for 2012/2013 would be presented at this meeting as had been stated at the February meeting. </w:t>
      </w:r>
      <w:r w:rsidR="00E31488" w:rsidRPr="004846F2">
        <w:t xml:space="preserve">President McKay stated that budget proposal presentation would be given to the Board for their consideration at the next meeting. </w:t>
      </w:r>
      <w:r w:rsidR="00C240E9" w:rsidRPr="004846F2">
        <w:t xml:space="preserve"> </w:t>
      </w:r>
      <w:r w:rsidR="00E31488" w:rsidRPr="004846F2">
        <w:t>Chairwoman Irizarry stated she re</w:t>
      </w:r>
      <w:r w:rsidR="002F205F" w:rsidRPr="004846F2">
        <w:t>cognized that significance of the job and would ask that</w:t>
      </w:r>
      <w:r w:rsidR="00B83F06">
        <w:t xml:space="preserve"> the</w:t>
      </w:r>
      <w:r w:rsidR="002F205F" w:rsidRPr="004846F2">
        <w:t xml:space="preserve"> full Board be provided the budget proposal options as soon as possible.  </w:t>
      </w:r>
    </w:p>
    <w:p w:rsidR="00932D6C" w:rsidRPr="004846F2" w:rsidRDefault="00932D6C" w:rsidP="008B7D11">
      <w:pPr>
        <w:autoSpaceDE w:val="0"/>
        <w:autoSpaceDN w:val="0"/>
        <w:adjustRightInd w:val="0"/>
      </w:pPr>
    </w:p>
    <w:p w:rsidR="00D50113" w:rsidRPr="004846F2" w:rsidRDefault="00D50113" w:rsidP="00D50113">
      <w:pPr>
        <w:jc w:val="center"/>
      </w:pPr>
      <w:r w:rsidRPr="004846F2">
        <w:t>* * * * * * * * * *</w:t>
      </w:r>
    </w:p>
    <w:p w:rsidR="00C70A1C" w:rsidRPr="004846F2" w:rsidRDefault="00C70A1C" w:rsidP="000260E9">
      <w:pPr>
        <w:autoSpaceDE w:val="0"/>
        <w:autoSpaceDN w:val="0"/>
        <w:adjustRightInd w:val="0"/>
      </w:pPr>
    </w:p>
    <w:p w:rsidR="00C70DB8" w:rsidRPr="004846F2" w:rsidRDefault="002F205F" w:rsidP="00AD1543">
      <w:pPr>
        <w:autoSpaceDE w:val="0"/>
        <w:autoSpaceDN w:val="0"/>
        <w:adjustRightInd w:val="0"/>
      </w:pPr>
      <w:r w:rsidRPr="004846F2">
        <w:t xml:space="preserve">Chairwoman Irizarry moved to the Academic Affairs &amp; Student Services Committee chaired by Trustee Sanders. Trustee Sanders was not present and she moved forward with </w:t>
      </w:r>
      <w:r w:rsidR="00AD1543" w:rsidRPr="004846F2">
        <w:t>the Facilities and Technology C</w:t>
      </w:r>
      <w:r w:rsidRPr="004846F2">
        <w:t>ommittee.</w:t>
      </w:r>
      <w:r w:rsidR="00AD1543" w:rsidRPr="004846F2">
        <w:t xml:space="preserve">  Trustee </w:t>
      </w:r>
      <w:r w:rsidRPr="004846F2">
        <w:t xml:space="preserve">Lilly stated that former Trustee McMahon had sent him some </w:t>
      </w:r>
      <w:r w:rsidR="00C53C11" w:rsidRPr="004846F2">
        <w:t>information</w:t>
      </w:r>
      <w:r w:rsidRPr="004846F2">
        <w:t xml:space="preserve">.  </w:t>
      </w:r>
      <w:r w:rsidR="002B3AF6" w:rsidRPr="004846F2">
        <w:t>He</w:t>
      </w:r>
      <w:r w:rsidR="00590D93" w:rsidRPr="004846F2">
        <w:t xml:space="preserve"> summarized w</w:t>
      </w:r>
      <w:r w:rsidR="00645180" w:rsidRPr="004846F2">
        <w:t xml:space="preserve">hat had been </w:t>
      </w:r>
      <w:r w:rsidR="00964827" w:rsidRPr="004846F2">
        <w:t>voted on ear</w:t>
      </w:r>
      <w:r w:rsidR="00645180" w:rsidRPr="004846F2">
        <w:t>lier</w:t>
      </w:r>
      <w:proofErr w:type="gramStart"/>
      <w:r w:rsidR="00645180" w:rsidRPr="004846F2">
        <w:t xml:space="preserve">,  </w:t>
      </w:r>
      <w:r w:rsidR="00B83F06">
        <w:t>R</w:t>
      </w:r>
      <w:r w:rsidR="00645180" w:rsidRPr="004846F2">
        <w:t>esolution</w:t>
      </w:r>
      <w:proofErr w:type="gramEnd"/>
      <w:r w:rsidR="00645180" w:rsidRPr="004846F2">
        <w:t xml:space="preserve"> </w:t>
      </w:r>
      <w:r w:rsidR="00B83F06">
        <w:t>N</w:t>
      </w:r>
      <w:r w:rsidR="002B3AF6" w:rsidRPr="004846F2">
        <w:t xml:space="preserve">o. 2012.25 regarding the award </w:t>
      </w:r>
      <w:r w:rsidR="00645180" w:rsidRPr="004846F2">
        <w:t xml:space="preserve">for the </w:t>
      </w:r>
      <w:r w:rsidR="002B3AF6" w:rsidRPr="004846F2">
        <w:t>construction contract</w:t>
      </w:r>
      <w:r w:rsidR="00964827" w:rsidRPr="004846F2">
        <w:t>s</w:t>
      </w:r>
      <w:r w:rsidR="002B3AF6" w:rsidRPr="004846F2">
        <w:t xml:space="preserve"> for the renovations at the Southampton building on the </w:t>
      </w:r>
      <w:proofErr w:type="spellStart"/>
      <w:r w:rsidR="002B3AF6" w:rsidRPr="004846F2">
        <w:t>Ammerman</w:t>
      </w:r>
      <w:proofErr w:type="spellEnd"/>
      <w:r w:rsidR="002B3AF6" w:rsidRPr="004846F2">
        <w:t xml:space="preserve"> campus</w:t>
      </w:r>
      <w:r w:rsidR="00964827" w:rsidRPr="004846F2">
        <w:t xml:space="preserve">.  Trustee Lilly stated the next building renovation project to expect would be the </w:t>
      </w:r>
      <w:proofErr w:type="spellStart"/>
      <w:r w:rsidR="00964827" w:rsidRPr="004846F2">
        <w:t>Peconic</w:t>
      </w:r>
      <w:proofErr w:type="spellEnd"/>
      <w:r w:rsidR="00964827" w:rsidRPr="004846F2">
        <w:t xml:space="preserve"> Building, for the One-Stop, he stated the </w:t>
      </w:r>
      <w:r w:rsidR="00C70DB8" w:rsidRPr="004846F2">
        <w:t>Suffolk County Department of Public Works</w:t>
      </w:r>
      <w:r w:rsidR="00964827" w:rsidRPr="004846F2">
        <w:t xml:space="preserve"> una</w:t>
      </w:r>
      <w:r w:rsidR="00C53C11" w:rsidRPr="004846F2">
        <w:t>nimously</w:t>
      </w:r>
      <w:r w:rsidR="00964827" w:rsidRPr="004846F2">
        <w:t xml:space="preserve"> approved to transfer the funding and was also approved by the Suffolk County Legislature as of </w:t>
      </w:r>
      <w:r w:rsidR="0088745E">
        <w:t xml:space="preserve">March </w:t>
      </w:r>
      <w:r w:rsidR="00964827" w:rsidRPr="004846F2">
        <w:t>13</w:t>
      </w:r>
      <w:r w:rsidR="00964827" w:rsidRPr="004846F2">
        <w:rPr>
          <w:vertAlign w:val="superscript"/>
        </w:rPr>
        <w:t>th</w:t>
      </w:r>
      <w:r w:rsidR="00964827" w:rsidRPr="004846F2">
        <w:t xml:space="preserve">.  Trustee Lilly stated a PLA was sent to Nassau/Suffolk building trades for the new Science building on the </w:t>
      </w:r>
      <w:proofErr w:type="spellStart"/>
      <w:r w:rsidR="00964827" w:rsidRPr="004846F2">
        <w:t>Ammerman</w:t>
      </w:r>
      <w:proofErr w:type="spellEnd"/>
      <w:r w:rsidR="00964827" w:rsidRPr="004846F2">
        <w:t xml:space="preserve"> Campus.  </w:t>
      </w:r>
      <w:r w:rsidR="00A823FC" w:rsidRPr="004846F2">
        <w:t xml:space="preserve">He stated the design committee for the new Health and Wealth </w:t>
      </w:r>
      <w:r w:rsidR="00C53C11" w:rsidRPr="004846F2">
        <w:t>building</w:t>
      </w:r>
      <w:r w:rsidR="00A823FC" w:rsidRPr="004846F2">
        <w:t xml:space="preserve"> on the Eastern Campus is reviewing firms for the design later in the month.  He stated the design committee for the Learning Resource Center on the Grant Campus expects to receive the design competition submissions from seven firms on </w:t>
      </w:r>
      <w:r w:rsidR="0088745E">
        <w:t>March</w:t>
      </w:r>
      <w:r w:rsidR="00A823FC" w:rsidRPr="004846F2">
        <w:t xml:space="preserve"> 28</w:t>
      </w:r>
      <w:r w:rsidR="00A823FC" w:rsidRPr="004846F2">
        <w:rPr>
          <w:vertAlign w:val="superscript"/>
        </w:rPr>
        <w:t>th</w:t>
      </w:r>
      <w:r w:rsidR="00A823FC" w:rsidRPr="004846F2">
        <w:t>.</w:t>
      </w:r>
    </w:p>
    <w:p w:rsidR="00C70DB8" w:rsidRPr="004846F2" w:rsidRDefault="00C70DB8" w:rsidP="00AD1543">
      <w:pPr>
        <w:autoSpaceDE w:val="0"/>
        <w:autoSpaceDN w:val="0"/>
        <w:adjustRightInd w:val="0"/>
      </w:pPr>
    </w:p>
    <w:p w:rsidR="00EB4822" w:rsidRPr="004846F2" w:rsidRDefault="00A823FC" w:rsidP="00AD1543">
      <w:pPr>
        <w:autoSpaceDE w:val="0"/>
        <w:autoSpaceDN w:val="0"/>
        <w:adjustRightInd w:val="0"/>
      </w:pPr>
      <w:r w:rsidRPr="004846F2">
        <w:t xml:space="preserve">Chairwoman Irizarry moved to the Advocacy Committee chaired by Walter Hazlitt.  Trustee Hazlitt stated there was nothing to report.  </w:t>
      </w:r>
      <w:r w:rsidR="00AD1543" w:rsidRPr="004846F2">
        <w:t xml:space="preserve">Chairwoman Irizarry moved to the Personnel Committee </w:t>
      </w:r>
      <w:r w:rsidR="00C4025B" w:rsidRPr="004846F2">
        <w:t xml:space="preserve">chaired by Trustee </w:t>
      </w:r>
      <w:proofErr w:type="spellStart"/>
      <w:r w:rsidR="00C4025B" w:rsidRPr="004846F2">
        <w:t>Pontieri</w:t>
      </w:r>
      <w:proofErr w:type="spellEnd"/>
      <w:r w:rsidR="00C4025B" w:rsidRPr="004846F2">
        <w:t xml:space="preserve">.  Trustee </w:t>
      </w:r>
      <w:proofErr w:type="spellStart"/>
      <w:r w:rsidR="00C4025B" w:rsidRPr="004846F2">
        <w:t>Pontieri</w:t>
      </w:r>
      <w:proofErr w:type="spellEnd"/>
      <w:r w:rsidR="00C4025B" w:rsidRPr="004846F2">
        <w:t xml:space="preserve"> stated </w:t>
      </w:r>
      <w:r w:rsidRPr="004846F2">
        <w:t xml:space="preserve">there was nothing </w:t>
      </w:r>
      <w:r w:rsidR="008B2F85" w:rsidRPr="004846F2">
        <w:t>to report</w:t>
      </w:r>
      <w:r w:rsidR="00A200CF" w:rsidRPr="004846F2">
        <w:t xml:space="preserve">. </w:t>
      </w:r>
      <w:r w:rsidR="008B2F85" w:rsidRPr="004846F2">
        <w:t xml:space="preserve"> </w:t>
      </w:r>
    </w:p>
    <w:p w:rsidR="007928EE" w:rsidRPr="004846F2" w:rsidRDefault="007928EE" w:rsidP="00AD1543">
      <w:pPr>
        <w:autoSpaceDE w:val="0"/>
        <w:autoSpaceDN w:val="0"/>
        <w:adjustRightInd w:val="0"/>
      </w:pPr>
    </w:p>
    <w:p w:rsidR="007928EE" w:rsidRPr="004846F2" w:rsidRDefault="00C4025B" w:rsidP="00FA1AA6">
      <w:pPr>
        <w:autoSpaceDE w:val="0"/>
        <w:autoSpaceDN w:val="0"/>
        <w:adjustRightInd w:val="0"/>
      </w:pPr>
      <w:r w:rsidRPr="004846F2">
        <w:t xml:space="preserve">Chairwoman Irizarry </w:t>
      </w:r>
      <w:r w:rsidR="007928EE" w:rsidRPr="004846F2">
        <w:t xml:space="preserve">stated that the Board had just approved a resolution on the composition of the </w:t>
      </w:r>
      <w:r w:rsidRPr="004846F2">
        <w:t>Budget Committee</w:t>
      </w:r>
      <w:r w:rsidR="007928EE" w:rsidRPr="004846F2">
        <w:t xml:space="preserve"> and asked any Trustees interested in being Chair and members to let her know as soon as possible. Trustee </w:t>
      </w:r>
      <w:proofErr w:type="spellStart"/>
      <w:r w:rsidR="007928EE" w:rsidRPr="004846F2">
        <w:t>Mattace</w:t>
      </w:r>
      <w:proofErr w:type="spellEnd"/>
      <w:r w:rsidR="007928EE" w:rsidRPr="004846F2">
        <w:t xml:space="preserve"> stated he would like to work on the Budget Committee.</w:t>
      </w:r>
      <w:r w:rsidR="005A73B8" w:rsidRPr="004846F2">
        <w:t xml:space="preserve"> </w:t>
      </w:r>
    </w:p>
    <w:p w:rsidR="007928EE" w:rsidRPr="004846F2" w:rsidRDefault="007928EE" w:rsidP="00FA1AA6">
      <w:pPr>
        <w:autoSpaceDE w:val="0"/>
        <w:autoSpaceDN w:val="0"/>
        <w:adjustRightInd w:val="0"/>
      </w:pPr>
    </w:p>
    <w:p w:rsidR="003D428E" w:rsidRPr="004846F2" w:rsidRDefault="00042B09" w:rsidP="007928EE">
      <w:pPr>
        <w:autoSpaceDE w:val="0"/>
        <w:autoSpaceDN w:val="0"/>
        <w:adjustRightInd w:val="0"/>
      </w:pPr>
      <w:r w:rsidRPr="004846F2">
        <w:lastRenderedPageBreak/>
        <w:t xml:space="preserve">Trustee </w:t>
      </w:r>
      <w:proofErr w:type="spellStart"/>
      <w:r w:rsidRPr="004846F2">
        <w:t>Mattace</w:t>
      </w:r>
      <w:proofErr w:type="spellEnd"/>
      <w:r w:rsidRPr="004846F2">
        <w:t xml:space="preserve"> asked if the Board could be provided with a more detailed report on the expenditures </w:t>
      </w:r>
      <w:proofErr w:type="gramStart"/>
      <w:r w:rsidRPr="004846F2">
        <w:t>of  the</w:t>
      </w:r>
      <w:proofErr w:type="gramEnd"/>
      <w:r w:rsidRPr="004846F2">
        <w:t xml:space="preserve"> Foundation.  President McKay </w:t>
      </w:r>
      <w:r w:rsidR="003D428E" w:rsidRPr="004846F2">
        <w:t xml:space="preserve">stated he would ask the Chairman </w:t>
      </w:r>
      <w:r w:rsidR="00086F84" w:rsidRPr="004846F2">
        <w:t>of the</w:t>
      </w:r>
      <w:r w:rsidR="003D428E" w:rsidRPr="004846F2">
        <w:t xml:space="preserve"> Foundation Board to attend next month’s meeting and give a report to the Board of Trustees. </w:t>
      </w:r>
    </w:p>
    <w:p w:rsidR="003D428E" w:rsidRPr="004846F2" w:rsidRDefault="003D428E" w:rsidP="007928EE">
      <w:pPr>
        <w:autoSpaceDE w:val="0"/>
        <w:autoSpaceDN w:val="0"/>
        <w:adjustRightInd w:val="0"/>
      </w:pPr>
      <w:r w:rsidRPr="004846F2">
        <w:t xml:space="preserve"> </w:t>
      </w:r>
    </w:p>
    <w:p w:rsidR="00EB4822" w:rsidRPr="004846F2" w:rsidRDefault="007B72D0" w:rsidP="007928EE">
      <w:pPr>
        <w:autoSpaceDE w:val="0"/>
        <w:autoSpaceDN w:val="0"/>
        <w:adjustRightInd w:val="0"/>
      </w:pPr>
      <w:r w:rsidRPr="004846F2">
        <w:t xml:space="preserve">Chairwoman Irizarry stated the Facilities and Technology committee’s work with their designated </w:t>
      </w:r>
      <w:r w:rsidR="00086F84" w:rsidRPr="004846F2">
        <w:t>administrator seemed</w:t>
      </w:r>
      <w:r w:rsidRPr="004846F2">
        <w:t xml:space="preserve"> to be very effective and stated it was something for other committee’s to consider. </w:t>
      </w:r>
    </w:p>
    <w:p w:rsidR="00EB4822" w:rsidRPr="004846F2" w:rsidRDefault="00EB4822" w:rsidP="00EB4822">
      <w:pPr>
        <w:jc w:val="center"/>
      </w:pPr>
      <w:r w:rsidRPr="004846F2">
        <w:t>* * * * * * * * * *</w:t>
      </w:r>
    </w:p>
    <w:p w:rsidR="00EB4822" w:rsidRPr="004846F2" w:rsidRDefault="00EB4822" w:rsidP="00FA1AA6">
      <w:pPr>
        <w:autoSpaceDE w:val="0"/>
        <w:autoSpaceDN w:val="0"/>
        <w:adjustRightInd w:val="0"/>
      </w:pPr>
    </w:p>
    <w:p w:rsidR="009D0BCF" w:rsidRPr="004846F2" w:rsidRDefault="005A73B8" w:rsidP="009D0BCF">
      <w:pPr>
        <w:autoSpaceDE w:val="0"/>
        <w:autoSpaceDN w:val="0"/>
        <w:adjustRightInd w:val="0"/>
      </w:pPr>
      <w:r w:rsidRPr="004846F2">
        <w:t xml:space="preserve">Chairwoman Irizarry </w:t>
      </w:r>
      <w:r w:rsidR="007B72D0" w:rsidRPr="004846F2">
        <w:t>stated that on March 6</w:t>
      </w:r>
      <w:r w:rsidR="007B72D0" w:rsidRPr="004846F2">
        <w:rPr>
          <w:vertAlign w:val="superscript"/>
        </w:rPr>
        <w:t>th</w:t>
      </w:r>
      <w:r w:rsidR="007B72D0" w:rsidRPr="004846F2">
        <w:t xml:space="preserve"> she had attended Community College Advocacy Day in Albany, NY. </w:t>
      </w:r>
      <w:r w:rsidR="00534480" w:rsidRPr="004846F2">
        <w:t xml:space="preserve"> She stated she was welcomed by SUNY Board Chair </w:t>
      </w:r>
      <w:r w:rsidR="00903960">
        <w:t>Carl McCall</w:t>
      </w:r>
      <w:r w:rsidR="00534480" w:rsidRPr="004846F2">
        <w:t xml:space="preserve">, attended meetings with </w:t>
      </w:r>
      <w:r w:rsidR="000618DA" w:rsidRPr="004846F2">
        <w:t xml:space="preserve">Assemblywoman </w:t>
      </w:r>
      <w:r w:rsidR="00903960">
        <w:t>Deborah Glick</w:t>
      </w:r>
      <w:r w:rsidR="000618DA" w:rsidRPr="004846F2">
        <w:t xml:space="preserve">, </w:t>
      </w:r>
      <w:r w:rsidR="00D31107" w:rsidRPr="004846F2">
        <w:t>Chair of the Higher Education Committee</w:t>
      </w:r>
      <w:r w:rsidR="000618DA" w:rsidRPr="004846F2">
        <w:t xml:space="preserve"> for the Assembly</w:t>
      </w:r>
      <w:r w:rsidR="00D31107" w:rsidRPr="004846F2">
        <w:t xml:space="preserve">, Senator </w:t>
      </w:r>
      <w:proofErr w:type="spellStart"/>
      <w:r w:rsidR="00D31107" w:rsidRPr="004846F2">
        <w:t>LaValle</w:t>
      </w:r>
      <w:proofErr w:type="spellEnd"/>
      <w:r w:rsidR="00D31107" w:rsidRPr="004846F2">
        <w:t>, Chair of the Higher Education Committee for the Senate</w:t>
      </w:r>
      <w:r w:rsidR="00086F84">
        <w:t xml:space="preserve">, as well as Dan </w:t>
      </w:r>
      <w:proofErr w:type="spellStart"/>
      <w:r w:rsidR="00086F84">
        <w:t>Shephard</w:t>
      </w:r>
      <w:proofErr w:type="spellEnd"/>
      <w:r w:rsidR="00D31107" w:rsidRPr="004846F2">
        <w:t>.  She stated the message fr</w:t>
      </w:r>
      <w:r w:rsidR="00B83F06">
        <w:t>om</w:t>
      </w:r>
      <w:r w:rsidR="00D31107" w:rsidRPr="004846F2">
        <w:t xml:space="preserve"> the delegation asked for a five y</w:t>
      </w:r>
      <w:r w:rsidR="009D0BCF" w:rsidRPr="004846F2">
        <w:t>ear proposal plan</w:t>
      </w:r>
      <w:r w:rsidR="00D31107" w:rsidRPr="004846F2">
        <w:t xml:space="preserve"> for Community Colleges for a $205 </w:t>
      </w:r>
      <w:r w:rsidR="000618DA" w:rsidRPr="004846F2">
        <w:t xml:space="preserve">annual </w:t>
      </w:r>
      <w:r w:rsidR="00D31107" w:rsidRPr="004846F2">
        <w:t xml:space="preserve">increase to give Community Colleges some stability and continuity and to move forward with getting the full 40% of the State contribution.  </w:t>
      </w:r>
    </w:p>
    <w:p w:rsidR="009D0BCF" w:rsidRPr="004846F2" w:rsidRDefault="009D0BCF" w:rsidP="009D0BCF">
      <w:pPr>
        <w:autoSpaceDE w:val="0"/>
        <w:autoSpaceDN w:val="0"/>
        <w:adjustRightInd w:val="0"/>
      </w:pPr>
    </w:p>
    <w:p w:rsidR="009D0BCF" w:rsidRPr="004846F2" w:rsidRDefault="005A73B8" w:rsidP="009D0BCF">
      <w:pPr>
        <w:autoSpaceDE w:val="0"/>
        <w:autoSpaceDN w:val="0"/>
        <w:adjustRightInd w:val="0"/>
      </w:pPr>
      <w:r w:rsidRPr="004846F2">
        <w:t xml:space="preserve">Chairwoman Irizarry </w:t>
      </w:r>
      <w:r w:rsidR="00FD0433" w:rsidRPr="004846F2">
        <w:t xml:space="preserve">stated </w:t>
      </w:r>
      <w:r w:rsidR="009D0BCF" w:rsidRPr="004846F2">
        <w:t>she along with President McKay and Trustee Sanders would be attending the</w:t>
      </w:r>
      <w:r w:rsidR="00FD0433" w:rsidRPr="004846F2">
        <w:t xml:space="preserve"> ACCT Board Training in New York City on March 29-31st</w:t>
      </w:r>
      <w:r w:rsidR="000260E9" w:rsidRPr="004846F2">
        <w:t>.</w:t>
      </w:r>
      <w:r w:rsidR="00FD0433" w:rsidRPr="004846F2">
        <w:t xml:space="preserve">  </w:t>
      </w:r>
    </w:p>
    <w:p w:rsidR="009D0BCF" w:rsidRPr="004846F2" w:rsidRDefault="009D0BCF" w:rsidP="009D0BCF">
      <w:pPr>
        <w:autoSpaceDE w:val="0"/>
        <w:autoSpaceDN w:val="0"/>
        <w:adjustRightInd w:val="0"/>
      </w:pPr>
    </w:p>
    <w:p w:rsidR="009D0BCF" w:rsidRPr="004846F2" w:rsidRDefault="009D0BCF" w:rsidP="009D0BCF">
      <w:pPr>
        <w:autoSpaceDE w:val="0"/>
        <w:autoSpaceDN w:val="0"/>
        <w:adjustRightInd w:val="0"/>
      </w:pPr>
      <w:r w:rsidRPr="004846F2">
        <w:t xml:space="preserve">Chairwoman Irizarry stated that on behalf of the Board and herself she thanked Professor Gayle Sheridan for the opportunity to participate </w:t>
      </w:r>
      <w:r w:rsidR="000618DA" w:rsidRPr="004846F2">
        <w:t xml:space="preserve">in a </w:t>
      </w:r>
      <w:r w:rsidRPr="004846F2">
        <w:t xml:space="preserve">social justice project video </w:t>
      </w:r>
      <w:r w:rsidR="00534480" w:rsidRPr="004846F2">
        <w:t xml:space="preserve">on raising awareness </w:t>
      </w:r>
      <w:r w:rsidR="000618DA" w:rsidRPr="004846F2">
        <w:t xml:space="preserve">on what is </w:t>
      </w:r>
      <w:r w:rsidR="00C56A43" w:rsidRPr="004846F2">
        <w:t>social</w:t>
      </w:r>
      <w:r w:rsidR="000618DA" w:rsidRPr="004846F2">
        <w:t xml:space="preserve"> justice </w:t>
      </w:r>
      <w:r w:rsidRPr="004846F2">
        <w:t xml:space="preserve">that would be shared with </w:t>
      </w:r>
      <w:r w:rsidR="000618DA" w:rsidRPr="004846F2">
        <w:t xml:space="preserve">SCCC </w:t>
      </w:r>
      <w:r w:rsidRPr="004846F2">
        <w:t>students.</w:t>
      </w:r>
      <w:r w:rsidR="000618DA" w:rsidRPr="004846F2">
        <w:t xml:space="preserve">  Chairwoman Irizarry stated the project supports the College’s mission and vision statements.</w:t>
      </w:r>
      <w:r w:rsidRPr="004846F2">
        <w:t xml:space="preserve">  </w:t>
      </w:r>
    </w:p>
    <w:p w:rsidR="00534480" w:rsidRPr="004846F2" w:rsidRDefault="00534480" w:rsidP="009D0BCF">
      <w:pPr>
        <w:autoSpaceDE w:val="0"/>
        <w:autoSpaceDN w:val="0"/>
        <w:adjustRightInd w:val="0"/>
      </w:pPr>
    </w:p>
    <w:p w:rsidR="0052177E" w:rsidRPr="004846F2" w:rsidRDefault="0045776D" w:rsidP="00534480">
      <w:pPr>
        <w:autoSpaceDE w:val="0"/>
        <w:autoSpaceDN w:val="0"/>
        <w:adjustRightInd w:val="0"/>
        <w:rPr>
          <w:rFonts w:ascii="Courier-New" w:hAnsi="Courier-New" w:cs="Courier-New"/>
          <w:sz w:val="25"/>
          <w:szCs w:val="25"/>
        </w:rPr>
      </w:pPr>
      <w:r w:rsidRPr="004846F2">
        <w:t xml:space="preserve">Chairwoman Irizarry stated that </w:t>
      </w:r>
      <w:r w:rsidR="00534480" w:rsidRPr="004846F2">
        <w:t xml:space="preserve">as she mentioned earlier Trustee McMahon had resigned from the Board and she wanted to publicly commend her and thank her for her service and </w:t>
      </w:r>
      <w:r w:rsidR="00903960">
        <w:t xml:space="preserve">significant </w:t>
      </w:r>
      <w:r w:rsidR="00534480" w:rsidRPr="004846F2">
        <w:t xml:space="preserve">contributions to the College.  </w:t>
      </w:r>
    </w:p>
    <w:p w:rsidR="0052177E" w:rsidRPr="004846F2" w:rsidRDefault="0052177E" w:rsidP="000260E9">
      <w:pPr>
        <w:autoSpaceDE w:val="0"/>
        <w:autoSpaceDN w:val="0"/>
        <w:adjustRightInd w:val="0"/>
        <w:rPr>
          <w:rFonts w:ascii="Courier-New" w:hAnsi="Courier-New" w:cs="Courier-New"/>
          <w:sz w:val="25"/>
          <w:szCs w:val="25"/>
        </w:rPr>
      </w:pPr>
    </w:p>
    <w:p w:rsidR="008B2DA1" w:rsidRPr="004846F2" w:rsidRDefault="008B2DA1" w:rsidP="008B2DA1">
      <w:pPr>
        <w:autoSpaceDE w:val="0"/>
        <w:autoSpaceDN w:val="0"/>
        <w:adjustRightInd w:val="0"/>
        <w:jc w:val="center"/>
      </w:pPr>
      <w:r w:rsidRPr="004846F2">
        <w:t>*********</w:t>
      </w:r>
    </w:p>
    <w:p w:rsidR="00935477" w:rsidRPr="004846F2" w:rsidRDefault="00935477" w:rsidP="00935477">
      <w:pPr>
        <w:autoSpaceDE w:val="0"/>
        <w:autoSpaceDN w:val="0"/>
        <w:adjustRightInd w:val="0"/>
      </w:pPr>
    </w:p>
    <w:p w:rsidR="005B7B27" w:rsidRPr="004846F2" w:rsidRDefault="00935477" w:rsidP="00FE55C0">
      <w:pPr>
        <w:autoSpaceDE w:val="0"/>
        <w:autoSpaceDN w:val="0"/>
        <w:adjustRightInd w:val="0"/>
      </w:pPr>
      <w:r w:rsidRPr="004846F2">
        <w:t>Chairwoman Irizarry mo</w:t>
      </w:r>
      <w:r w:rsidR="007D1EAE" w:rsidRPr="004846F2">
        <w:t xml:space="preserve">ved to the President’s report. President McKay stated on behalf of the College community he wanted to express gratitude to former Trustee McMahon for her time and service to the College.  He stated he sent her a letter on behalf of the faculty, students and staff of the College thanking her for her commitment to the College and wishing her well as she embraces the new opportunity with Northrop Grumman.  </w:t>
      </w:r>
    </w:p>
    <w:p w:rsidR="005B7B27" w:rsidRPr="004846F2" w:rsidRDefault="005B7B27" w:rsidP="00FE55C0">
      <w:pPr>
        <w:autoSpaceDE w:val="0"/>
        <w:autoSpaceDN w:val="0"/>
        <w:adjustRightInd w:val="0"/>
      </w:pPr>
    </w:p>
    <w:p w:rsidR="005B7B27" w:rsidRPr="004846F2" w:rsidRDefault="005B7B27" w:rsidP="00FE55C0">
      <w:pPr>
        <w:autoSpaceDE w:val="0"/>
        <w:autoSpaceDN w:val="0"/>
        <w:adjustRightInd w:val="0"/>
      </w:pPr>
    </w:p>
    <w:p w:rsidR="00C56A43" w:rsidRPr="004846F2" w:rsidRDefault="00B44063" w:rsidP="003A39E2">
      <w:r w:rsidRPr="004846F2">
        <w:t xml:space="preserve">President McKay </w:t>
      </w:r>
      <w:r w:rsidR="0061194E" w:rsidRPr="004846F2">
        <w:t xml:space="preserve">stated </w:t>
      </w:r>
      <w:r w:rsidR="003A39E2" w:rsidRPr="004846F2">
        <w:t xml:space="preserve">he was informed by SUNY Chancellor Nancy </w:t>
      </w:r>
      <w:proofErr w:type="spellStart"/>
      <w:r w:rsidR="003A39E2" w:rsidRPr="004846F2">
        <w:t>Zimpher</w:t>
      </w:r>
      <w:proofErr w:type="spellEnd"/>
      <w:r w:rsidR="003A39E2" w:rsidRPr="004846F2">
        <w:t xml:space="preserve"> that fourteen of the College’s students had been selected to receive the SUNY Chancellor’s Award for Student Excellence. President McKay stated this is the highest number of recipients named at any single SUNY community college, which was a tremendous attribute to SCCC faculty and students.   President McKay stated six of the students have been chosen for the Phi Theta Kappa all New York Academic Team and would receive their awards at the 18th Annual PTK Awards Luncheon Ceremony on Wednesday, April 4</w:t>
      </w:r>
      <w:r w:rsidR="003A39E2" w:rsidRPr="004846F2">
        <w:rPr>
          <w:vertAlign w:val="superscript"/>
        </w:rPr>
        <w:t>th</w:t>
      </w:r>
      <w:r w:rsidR="00C56A43" w:rsidRPr="004846F2">
        <w:t>.</w:t>
      </w:r>
      <w:r w:rsidR="003A39E2" w:rsidRPr="004846F2">
        <w:t xml:space="preserve"> </w:t>
      </w:r>
    </w:p>
    <w:p w:rsidR="00C56A43" w:rsidRPr="004846F2" w:rsidRDefault="00C56A43" w:rsidP="003A39E2"/>
    <w:p w:rsidR="00C56A43" w:rsidRPr="004846F2" w:rsidRDefault="00C56A43" w:rsidP="00C56A43">
      <w:r w:rsidRPr="004846F2">
        <w:lastRenderedPageBreak/>
        <w:t>President McKay stated t</w:t>
      </w:r>
      <w:r w:rsidR="003A39E2" w:rsidRPr="004846F2">
        <w:t>hese awards acknowledge students who are recognized for the integration of academic excellence with other aspects of their lives, which may include the arts, athletics, career achievement, community service and leadership.</w:t>
      </w:r>
      <w:r w:rsidRPr="004846F2">
        <w:t xml:space="preserve"> He stated he wanted to acknowledge the students publicly and announce their names with respective campus: Valerie Jean </w:t>
      </w:r>
      <w:proofErr w:type="spellStart"/>
      <w:r w:rsidRPr="004846F2">
        <w:t>Brancato</w:t>
      </w:r>
      <w:proofErr w:type="spellEnd"/>
      <w:r w:rsidRPr="004846F2">
        <w:t xml:space="preserve"> (G), Daniel Emerson (A), </w:t>
      </w:r>
      <w:proofErr w:type="spellStart"/>
      <w:r w:rsidRPr="004846F2">
        <w:t>Francene</w:t>
      </w:r>
      <w:proofErr w:type="spellEnd"/>
      <w:r w:rsidRPr="004846F2">
        <w:t xml:space="preserve"> Campbell (A), Carissa Forde (G) Jennifer </w:t>
      </w:r>
      <w:proofErr w:type="spellStart"/>
      <w:r w:rsidRPr="004846F2">
        <w:t>Carall</w:t>
      </w:r>
      <w:proofErr w:type="spellEnd"/>
      <w:r w:rsidRPr="004846F2">
        <w:t xml:space="preserve"> (A), Shelby Harvey (E), Michael </w:t>
      </w:r>
      <w:proofErr w:type="spellStart"/>
      <w:r w:rsidRPr="004846F2">
        <w:t>Cespites</w:t>
      </w:r>
      <w:proofErr w:type="spellEnd"/>
      <w:r w:rsidRPr="004846F2">
        <w:t xml:space="preserve"> (A), Cheryl Kavanagh (A</w:t>
      </w:r>
      <w:r w:rsidR="006A50A8" w:rsidRPr="004846F2">
        <w:t>)</w:t>
      </w:r>
      <w:r w:rsidRPr="004846F2">
        <w:t xml:space="preserve">, Emily Cox (G), Krista Miller (A), Robert Di Palermo (E),  </w:t>
      </w:r>
      <w:proofErr w:type="spellStart"/>
      <w:r w:rsidRPr="004846F2">
        <w:t>Shela</w:t>
      </w:r>
      <w:proofErr w:type="spellEnd"/>
      <w:r w:rsidRPr="004846F2">
        <w:t xml:space="preserve"> Ramon (G), </w:t>
      </w:r>
      <w:proofErr w:type="spellStart"/>
      <w:r w:rsidRPr="004846F2">
        <w:t>Nadin</w:t>
      </w:r>
      <w:proofErr w:type="spellEnd"/>
      <w:r w:rsidRPr="004846F2">
        <w:t xml:space="preserve"> El-</w:t>
      </w:r>
      <w:proofErr w:type="spellStart"/>
      <w:r w:rsidRPr="004846F2">
        <w:t>Gawish</w:t>
      </w:r>
      <w:proofErr w:type="spellEnd"/>
      <w:r w:rsidRPr="004846F2">
        <w:t xml:space="preserve"> (A),Michael </w:t>
      </w:r>
      <w:proofErr w:type="spellStart"/>
      <w:r w:rsidRPr="004846F2">
        <w:t>Rippe</w:t>
      </w:r>
      <w:proofErr w:type="spellEnd"/>
      <w:r w:rsidRPr="004846F2">
        <w:t xml:space="preserve"> (E).</w:t>
      </w:r>
      <w:r w:rsidR="00A33AFD" w:rsidRPr="004846F2">
        <w:t xml:space="preserve"> </w:t>
      </w:r>
    </w:p>
    <w:p w:rsidR="00A33AFD" w:rsidRPr="004846F2" w:rsidRDefault="00A33AFD" w:rsidP="00C56A43"/>
    <w:p w:rsidR="00A33AFD" w:rsidRPr="004846F2" w:rsidRDefault="00A33AFD" w:rsidP="00A33AFD">
      <w:r w:rsidRPr="004846F2">
        <w:t xml:space="preserve">President McKay stated the All-New York Academic Team Award Recipients were as follows for the first team: Jennifer </w:t>
      </w:r>
      <w:proofErr w:type="spellStart"/>
      <w:r w:rsidRPr="004846F2">
        <w:t>Carall</w:t>
      </w:r>
      <w:proofErr w:type="spellEnd"/>
      <w:r w:rsidRPr="004846F2">
        <w:t xml:space="preserve"> (A),</w:t>
      </w:r>
      <w:r w:rsidR="006A50A8" w:rsidRPr="004846F2">
        <w:t xml:space="preserve"> </w:t>
      </w:r>
      <w:r w:rsidRPr="004846F2">
        <w:t>Carissa Forde (G),</w:t>
      </w:r>
      <w:r w:rsidR="006A50A8" w:rsidRPr="004846F2">
        <w:t xml:space="preserve"> </w:t>
      </w:r>
      <w:r w:rsidRPr="004846F2">
        <w:t>Shelby Harvey (E),</w:t>
      </w:r>
      <w:r w:rsidR="006A50A8" w:rsidRPr="004846F2">
        <w:t xml:space="preserve"> </w:t>
      </w:r>
      <w:proofErr w:type="gramStart"/>
      <w:r w:rsidRPr="004846F2">
        <w:t>Cheryl</w:t>
      </w:r>
      <w:proofErr w:type="gramEnd"/>
      <w:r w:rsidRPr="004846F2">
        <w:t xml:space="preserve"> Kavanagh (A).  For the second team: Lisa </w:t>
      </w:r>
      <w:proofErr w:type="spellStart"/>
      <w:r w:rsidRPr="004846F2">
        <w:t>Garguilo</w:t>
      </w:r>
      <w:proofErr w:type="spellEnd"/>
      <w:r w:rsidRPr="004846F2">
        <w:t xml:space="preserve"> (G), and the third team Michael </w:t>
      </w:r>
      <w:proofErr w:type="spellStart"/>
      <w:r w:rsidRPr="004846F2">
        <w:t>Rippe</w:t>
      </w:r>
      <w:proofErr w:type="spellEnd"/>
      <w:r w:rsidRPr="004846F2">
        <w:t xml:space="preserve"> (E). </w:t>
      </w:r>
    </w:p>
    <w:p w:rsidR="00A33AFD" w:rsidRPr="004846F2" w:rsidRDefault="00A33AFD" w:rsidP="00C56A43"/>
    <w:p w:rsidR="00A33AFD" w:rsidRPr="004846F2" w:rsidRDefault="00A33AFD" w:rsidP="003A39E2">
      <w:r w:rsidRPr="004846F2">
        <w:t>President McKay congratulated all of the students on behalf of the Board</w:t>
      </w:r>
      <w:r w:rsidR="006A50A8" w:rsidRPr="004846F2">
        <w:t>,</w:t>
      </w:r>
      <w:r w:rsidRPr="004846F2">
        <w:t xml:space="preserve"> faculty</w:t>
      </w:r>
      <w:r w:rsidR="006A50A8" w:rsidRPr="004846F2">
        <w:t>,</w:t>
      </w:r>
      <w:r w:rsidRPr="004846F2">
        <w:t xml:space="preserve"> and staff for their accomplishment and for taking the College’s Mission and Vision statement to heart.  </w:t>
      </w:r>
    </w:p>
    <w:p w:rsidR="00A33AFD" w:rsidRPr="004846F2" w:rsidRDefault="00A33AFD" w:rsidP="00B44063">
      <w:pPr>
        <w:autoSpaceDE w:val="0"/>
        <w:autoSpaceDN w:val="0"/>
        <w:adjustRightInd w:val="0"/>
      </w:pPr>
    </w:p>
    <w:p w:rsidR="00A33AFD" w:rsidRPr="004846F2" w:rsidRDefault="00804976" w:rsidP="00B44063">
      <w:pPr>
        <w:autoSpaceDE w:val="0"/>
        <w:autoSpaceDN w:val="0"/>
        <w:adjustRightInd w:val="0"/>
      </w:pPr>
      <w:r w:rsidRPr="004846F2">
        <w:t xml:space="preserve">President McKay announced Coach </w:t>
      </w:r>
      <w:r w:rsidR="006E35DA">
        <w:t xml:space="preserve">Kevin </w:t>
      </w:r>
      <w:r w:rsidRPr="004846F2">
        <w:t>Foley who had recently retired from the College and continues to coach the women’s basketball team, has once again for the eight year won the Coach of the Year award</w:t>
      </w:r>
      <w:r w:rsidR="006A50A8" w:rsidRPr="004846F2">
        <w:t xml:space="preserve">.  </w:t>
      </w:r>
      <w:r w:rsidRPr="004846F2">
        <w:t>He stated Coach Foley was going to be recognized by the legislature on March 27</w:t>
      </w:r>
      <w:r w:rsidRPr="004846F2">
        <w:rPr>
          <w:vertAlign w:val="superscript"/>
        </w:rPr>
        <w:t>th</w:t>
      </w:r>
      <w:r w:rsidRPr="004846F2">
        <w:t xml:space="preserve"> for his accomplishments.  </w:t>
      </w:r>
    </w:p>
    <w:p w:rsidR="00804976" w:rsidRPr="004846F2" w:rsidRDefault="00804976" w:rsidP="00B44063">
      <w:pPr>
        <w:autoSpaceDE w:val="0"/>
        <w:autoSpaceDN w:val="0"/>
        <w:adjustRightInd w:val="0"/>
      </w:pPr>
    </w:p>
    <w:p w:rsidR="00A33AFD" w:rsidRPr="004846F2" w:rsidRDefault="00804976" w:rsidP="00B44063">
      <w:pPr>
        <w:autoSpaceDE w:val="0"/>
        <w:autoSpaceDN w:val="0"/>
        <w:adjustRightInd w:val="0"/>
      </w:pPr>
      <w:r w:rsidRPr="004846F2">
        <w:t xml:space="preserve">President McKay stated </w:t>
      </w:r>
      <w:r w:rsidR="00A5702C" w:rsidRPr="004846F2">
        <w:t xml:space="preserve">Professional Development Day was held on Tuesday, March 6th at the Health, Sports &amp; </w:t>
      </w:r>
      <w:r w:rsidR="00B83F06">
        <w:t>Exhibition</w:t>
      </w:r>
      <w:r w:rsidR="00A5702C" w:rsidRPr="004846F2">
        <w:t xml:space="preserve"> Center on the Michael J. Grant Campus. He stated the faculty and staff offered various boutique style presentations.  President McKay stated this was the first time the faculty and staff had planned the day.  He stated the event included 49 sessions and was well attended by over 500 faculty and staff.   Reports from faculty and staff show the day was well received</w:t>
      </w:r>
      <w:r w:rsidR="00006A01" w:rsidRPr="004846F2">
        <w:t xml:space="preserve"> and was testament to the hard work by George </w:t>
      </w:r>
      <w:proofErr w:type="spellStart"/>
      <w:r w:rsidR="00006A01" w:rsidRPr="004846F2">
        <w:t>Tvelia</w:t>
      </w:r>
      <w:proofErr w:type="spellEnd"/>
      <w:r w:rsidR="00006A01" w:rsidRPr="004846F2">
        <w:t xml:space="preserve"> and his staff that helped </w:t>
      </w:r>
      <w:proofErr w:type="gramStart"/>
      <w:r w:rsidR="00006A01" w:rsidRPr="004846F2">
        <w:t>plan</w:t>
      </w:r>
      <w:proofErr w:type="gramEnd"/>
      <w:r w:rsidR="00006A01" w:rsidRPr="004846F2">
        <w:t xml:space="preserve"> the day.  </w:t>
      </w:r>
    </w:p>
    <w:p w:rsidR="00006A01" w:rsidRPr="004846F2" w:rsidRDefault="00006A01" w:rsidP="00B44063">
      <w:pPr>
        <w:autoSpaceDE w:val="0"/>
        <w:autoSpaceDN w:val="0"/>
        <w:adjustRightInd w:val="0"/>
      </w:pPr>
    </w:p>
    <w:p w:rsidR="00B03A04" w:rsidRPr="004846F2" w:rsidRDefault="00006A01" w:rsidP="00006A01">
      <w:pPr>
        <w:spacing w:after="200" w:line="276" w:lineRule="auto"/>
        <w:contextualSpacing/>
      </w:pPr>
      <w:r w:rsidRPr="004846F2">
        <w:t xml:space="preserve">President McKay stated plans were well underway for the upcoming Gala which is scheduled for Friday, March 30th at the Bourne Mansion in Oakdale.  He </w:t>
      </w:r>
      <w:r w:rsidR="00B03A04" w:rsidRPr="004846F2">
        <w:t>stated to</w:t>
      </w:r>
      <w:r w:rsidRPr="004846F2">
        <w:t xml:space="preserve"> date approximately 190 paid seats, and anticipated to </w:t>
      </w:r>
      <w:r w:rsidR="00B03A04" w:rsidRPr="004846F2">
        <w:t>having the remaining seats purchased</w:t>
      </w:r>
      <w:r w:rsidRPr="004846F2">
        <w:t xml:space="preserve">.  </w:t>
      </w:r>
      <w:r w:rsidR="00B03A04" w:rsidRPr="004846F2">
        <w:t xml:space="preserve">He stated on the night of the Gala there would be an </w:t>
      </w:r>
      <w:r w:rsidRPr="004846F2">
        <w:t>announce</w:t>
      </w:r>
      <w:r w:rsidR="00B03A04" w:rsidRPr="004846F2">
        <w:t xml:space="preserve">ment of </w:t>
      </w:r>
      <w:r w:rsidRPr="004846F2">
        <w:t xml:space="preserve">two significant pledges that </w:t>
      </w:r>
      <w:r w:rsidR="00B03A04" w:rsidRPr="004846F2">
        <w:t>were recently</w:t>
      </w:r>
      <w:r w:rsidRPr="004846F2">
        <w:t xml:space="preserve"> secured on behalf of the Major Gifts Campaign</w:t>
      </w:r>
      <w:r w:rsidR="00B03A04" w:rsidRPr="004846F2">
        <w:t xml:space="preserve">. </w:t>
      </w:r>
    </w:p>
    <w:p w:rsidR="006E29FC" w:rsidRPr="004846F2" w:rsidRDefault="006E29FC" w:rsidP="00006A01">
      <w:pPr>
        <w:spacing w:after="200" w:line="276" w:lineRule="auto"/>
        <w:contextualSpacing/>
      </w:pPr>
    </w:p>
    <w:p w:rsidR="008C4674" w:rsidRPr="004846F2" w:rsidRDefault="00B03A04" w:rsidP="00006A01">
      <w:pPr>
        <w:spacing w:after="200" w:line="276" w:lineRule="auto"/>
        <w:contextualSpacing/>
      </w:pPr>
      <w:r w:rsidRPr="004846F2">
        <w:t xml:space="preserve">President McKay stated that on </w:t>
      </w:r>
      <w:r w:rsidR="00006A01" w:rsidRPr="004846F2">
        <w:t xml:space="preserve">the evening of the Gala the recent establishment of the Dr. Albert </w:t>
      </w:r>
      <w:proofErr w:type="spellStart"/>
      <w:r w:rsidR="00006A01" w:rsidRPr="004846F2">
        <w:t>Ammerman</w:t>
      </w:r>
      <w:proofErr w:type="spellEnd"/>
      <w:r w:rsidR="00006A01" w:rsidRPr="004846F2">
        <w:t xml:space="preserve"> Endowed Chair of Political Science</w:t>
      </w:r>
      <w:r w:rsidRPr="004846F2">
        <w:t xml:space="preserve"> would be announced by Dr. </w:t>
      </w:r>
      <w:proofErr w:type="spellStart"/>
      <w:r w:rsidRPr="004846F2">
        <w:t>Ammerman’s</w:t>
      </w:r>
      <w:proofErr w:type="spellEnd"/>
      <w:r w:rsidRPr="004846F2">
        <w:t xml:space="preserve"> son John </w:t>
      </w:r>
      <w:proofErr w:type="spellStart"/>
      <w:r w:rsidRPr="004846F2">
        <w:t>Ammerman</w:t>
      </w:r>
      <w:proofErr w:type="spellEnd"/>
      <w:r w:rsidRPr="004846F2">
        <w:t xml:space="preserve"> and Mrs</w:t>
      </w:r>
      <w:r w:rsidR="006A50A8" w:rsidRPr="004846F2">
        <w:t>.</w:t>
      </w:r>
      <w:r w:rsidRPr="004846F2">
        <w:t xml:space="preserve"> </w:t>
      </w:r>
      <w:proofErr w:type="spellStart"/>
      <w:r w:rsidRPr="004846F2">
        <w:t>Ammerman</w:t>
      </w:r>
      <w:proofErr w:type="spellEnd"/>
      <w:r w:rsidRPr="004846F2">
        <w:t>.  He stated the announcement would also include a five figure gift. He stated t</w:t>
      </w:r>
      <w:r w:rsidR="00006A01" w:rsidRPr="004846F2">
        <w:t xml:space="preserve">his </w:t>
      </w:r>
      <w:r w:rsidRPr="004846F2">
        <w:t>wa</w:t>
      </w:r>
      <w:r w:rsidR="00006A01" w:rsidRPr="004846F2">
        <w:t xml:space="preserve">s the first endowment established at the College and </w:t>
      </w:r>
      <w:r w:rsidR="008C4674" w:rsidRPr="004846F2">
        <w:t>was</w:t>
      </w:r>
      <w:r w:rsidR="00006A01" w:rsidRPr="004846F2">
        <w:t xml:space="preserve"> fitting that the founding President be recognized accordingly with this honor</w:t>
      </w:r>
      <w:r w:rsidR="008C4674" w:rsidRPr="004846F2">
        <w:t>.</w:t>
      </w:r>
    </w:p>
    <w:p w:rsidR="008C4674" w:rsidRPr="004846F2" w:rsidRDefault="008C4674" w:rsidP="00006A01">
      <w:pPr>
        <w:spacing w:after="200" w:line="276" w:lineRule="auto"/>
        <w:contextualSpacing/>
      </w:pPr>
    </w:p>
    <w:p w:rsidR="00006A01" w:rsidRPr="004846F2" w:rsidRDefault="008C4674" w:rsidP="008C4674">
      <w:pPr>
        <w:spacing w:after="200" w:line="276" w:lineRule="auto"/>
        <w:contextualSpacing/>
      </w:pPr>
      <w:r w:rsidRPr="004846F2">
        <w:t>President McKay stated the campaign has</w:t>
      </w:r>
      <w:r w:rsidR="00006A01" w:rsidRPr="004846F2">
        <w:t xml:space="preserve"> kept pace with a number of other significant cultivation events and donor visits where pledges were made accordingly and </w:t>
      </w:r>
      <w:r w:rsidRPr="004846F2">
        <w:t>w</w:t>
      </w:r>
      <w:r w:rsidR="00006A01" w:rsidRPr="004846F2">
        <w:t xml:space="preserve">ill </w:t>
      </w:r>
      <w:r w:rsidRPr="004846F2">
        <w:t xml:space="preserve">continue to keep in contact with those donors.  President McKay stated that he hoped by the end of the Gala event the campaign would have reached donations in the $600,000 range.  </w:t>
      </w:r>
    </w:p>
    <w:p w:rsidR="00804976" w:rsidRPr="004846F2" w:rsidRDefault="00804976" w:rsidP="00B44063">
      <w:pPr>
        <w:autoSpaceDE w:val="0"/>
        <w:autoSpaceDN w:val="0"/>
        <w:adjustRightInd w:val="0"/>
      </w:pPr>
    </w:p>
    <w:p w:rsidR="008C4674" w:rsidRPr="004846F2" w:rsidRDefault="008C4674" w:rsidP="00BA52EE">
      <w:pPr>
        <w:spacing w:after="200" w:line="276" w:lineRule="auto"/>
        <w:contextualSpacing/>
      </w:pPr>
      <w:r w:rsidRPr="004846F2">
        <w:lastRenderedPageBreak/>
        <w:t>President McKay listed the following upcoming events:</w:t>
      </w:r>
      <w:r w:rsidR="00BA52EE" w:rsidRPr="004846F2">
        <w:t xml:space="preserve"> Friday, March 30th at 6:30 PM the </w:t>
      </w:r>
      <w:r w:rsidRPr="004846F2">
        <w:t>Salute to Excellenc</w:t>
      </w:r>
      <w:r w:rsidR="00BA52EE" w:rsidRPr="004846F2">
        <w:t xml:space="preserve">e Gala, Bourne Mansion in Oakdale; Friday, April 27th at 2:30 PM the </w:t>
      </w:r>
      <w:r w:rsidRPr="004846F2">
        <w:t xml:space="preserve">Faculty Awards Luncheon, </w:t>
      </w:r>
      <w:r w:rsidR="00BA52EE" w:rsidRPr="004846F2">
        <w:t xml:space="preserve">at </w:t>
      </w:r>
      <w:r w:rsidRPr="004846F2">
        <w:t>the Vie</w:t>
      </w:r>
      <w:r w:rsidR="00BA52EE" w:rsidRPr="004846F2">
        <w:t xml:space="preserve">w in  Oakdale; </w:t>
      </w:r>
      <w:r w:rsidRPr="004846F2">
        <w:t>Wednesday, May 2nd at 6:30 PM</w:t>
      </w:r>
      <w:r w:rsidR="00BA52EE" w:rsidRPr="004846F2">
        <w:t xml:space="preserve"> the </w:t>
      </w:r>
      <w:r w:rsidRPr="004846F2">
        <w:t xml:space="preserve"> Alumni Council and Scholarship Donors Cultivation Event</w:t>
      </w:r>
      <w:r w:rsidR="00BA52EE" w:rsidRPr="004846F2">
        <w:t xml:space="preserve"> at</w:t>
      </w:r>
      <w:r w:rsidRPr="004846F2">
        <w:t xml:space="preserve"> the Long Island Aquarium</w:t>
      </w:r>
      <w:r w:rsidR="00BA52EE" w:rsidRPr="004846F2">
        <w:t xml:space="preserve"> in</w:t>
      </w:r>
      <w:r w:rsidRPr="004846F2">
        <w:t xml:space="preserve"> Riverhead</w:t>
      </w:r>
      <w:r w:rsidR="00BA52EE" w:rsidRPr="004846F2">
        <w:t>; and Su</w:t>
      </w:r>
      <w:r w:rsidRPr="004846F2">
        <w:t>nday, May 20th at 10:00 AM</w:t>
      </w:r>
      <w:r w:rsidR="00BA52EE" w:rsidRPr="004846F2">
        <w:t>,</w:t>
      </w:r>
      <w:r w:rsidRPr="004846F2">
        <w:t xml:space="preserve"> Commencement, the Field House of the Health, Sports and E</w:t>
      </w:r>
      <w:r w:rsidR="00D8287E">
        <w:t>xhibition</w:t>
      </w:r>
      <w:r w:rsidRPr="004846F2">
        <w:t xml:space="preserve"> Center on the Michael J. Grant Campus in Brentwood</w:t>
      </w:r>
      <w:r w:rsidR="00BA52EE" w:rsidRPr="004846F2">
        <w:t>.  President McKay stated he would also send an email with the list of upcoming events to the Trustee</w:t>
      </w:r>
      <w:r w:rsidR="006A50A8" w:rsidRPr="004846F2">
        <w:t>s</w:t>
      </w:r>
      <w:r w:rsidR="00BA52EE" w:rsidRPr="004846F2">
        <w:t>.</w:t>
      </w:r>
    </w:p>
    <w:p w:rsidR="008C4674" w:rsidRPr="004846F2" w:rsidRDefault="008C4674" w:rsidP="00B44063">
      <w:pPr>
        <w:autoSpaceDE w:val="0"/>
        <w:autoSpaceDN w:val="0"/>
        <w:adjustRightInd w:val="0"/>
      </w:pPr>
    </w:p>
    <w:p w:rsidR="00CA1078" w:rsidRPr="004846F2" w:rsidRDefault="00C201A1" w:rsidP="00B44063">
      <w:pPr>
        <w:autoSpaceDE w:val="0"/>
        <w:autoSpaceDN w:val="0"/>
        <w:adjustRightInd w:val="0"/>
      </w:pPr>
      <w:r w:rsidRPr="004846F2">
        <w:t xml:space="preserve">President McKay asked for Jeff Tempera, Associate Vice President of Human Resources to give an update on the College’s current exempt searches.  AVP Tempera stated </w:t>
      </w:r>
      <w:r w:rsidR="00BA52EE" w:rsidRPr="004846F2">
        <w:t xml:space="preserve">the </w:t>
      </w:r>
      <w:r w:rsidR="00B27F47" w:rsidRPr="004846F2">
        <w:t xml:space="preserve">search </w:t>
      </w:r>
      <w:r w:rsidR="00BA52EE" w:rsidRPr="004846F2">
        <w:t>committee for the Assistant Vic</w:t>
      </w:r>
      <w:r w:rsidR="00B27F47" w:rsidRPr="004846F2">
        <w:t xml:space="preserve">e President of Academic Affairs has been meeting and </w:t>
      </w:r>
      <w:r w:rsidR="00CA1078" w:rsidRPr="004846F2">
        <w:t xml:space="preserve">has reduced the pool of candidates to five.  The search committee would now set </w:t>
      </w:r>
      <w:r w:rsidR="007426EF" w:rsidRPr="004846F2">
        <w:t xml:space="preserve">up </w:t>
      </w:r>
      <w:r w:rsidR="00CA1078" w:rsidRPr="004846F2">
        <w:t xml:space="preserve">the </w:t>
      </w:r>
      <w:r w:rsidR="007426EF" w:rsidRPr="004846F2">
        <w:t xml:space="preserve">interviews and </w:t>
      </w:r>
      <w:r w:rsidR="00CA1078" w:rsidRPr="004846F2">
        <w:t>hopes</w:t>
      </w:r>
      <w:r w:rsidR="007426EF" w:rsidRPr="004846F2">
        <w:t xml:space="preserve"> </w:t>
      </w:r>
      <w:r w:rsidR="00CA1078" w:rsidRPr="004846F2">
        <w:t xml:space="preserve">to </w:t>
      </w:r>
      <w:r w:rsidR="007426EF" w:rsidRPr="004846F2">
        <w:t xml:space="preserve">be able to make a recommendation to President McKay </w:t>
      </w:r>
      <w:r w:rsidR="00CA1078" w:rsidRPr="004846F2">
        <w:t xml:space="preserve">and the Board of Trustees </w:t>
      </w:r>
      <w:r w:rsidR="007426EF" w:rsidRPr="004846F2">
        <w:t xml:space="preserve">by the end of the month.  </w:t>
      </w:r>
      <w:r w:rsidR="00CA1078" w:rsidRPr="004846F2">
        <w:t>He stated the search committee for AVP of Student Affairs will be meeting tomorrow to review the recommendations to narrow the pool of candidates to ten, and hope to have the final recommendations to President McKay and the Board of Trustees by April 20</w:t>
      </w:r>
      <w:r w:rsidR="00CA1078" w:rsidRPr="004846F2">
        <w:rPr>
          <w:vertAlign w:val="superscript"/>
        </w:rPr>
        <w:t>th</w:t>
      </w:r>
      <w:r w:rsidR="00CA1078" w:rsidRPr="004846F2">
        <w:t>.</w:t>
      </w:r>
    </w:p>
    <w:p w:rsidR="00CA1078" w:rsidRPr="004846F2" w:rsidRDefault="00CA1078" w:rsidP="00B44063">
      <w:pPr>
        <w:autoSpaceDE w:val="0"/>
        <w:autoSpaceDN w:val="0"/>
        <w:adjustRightInd w:val="0"/>
      </w:pPr>
    </w:p>
    <w:p w:rsidR="00CA1078" w:rsidRPr="004846F2" w:rsidRDefault="00CA1078" w:rsidP="00B44063">
      <w:pPr>
        <w:autoSpaceDE w:val="0"/>
        <w:autoSpaceDN w:val="0"/>
        <w:adjustRightInd w:val="0"/>
      </w:pPr>
      <w:r w:rsidRPr="004846F2">
        <w:t xml:space="preserve">President McKay stated that Vice President for Institutional Advancement Mary Lou </w:t>
      </w:r>
      <w:proofErr w:type="spellStart"/>
      <w:r w:rsidRPr="004846F2">
        <w:t>Araneo</w:t>
      </w:r>
      <w:proofErr w:type="spellEnd"/>
      <w:r w:rsidRPr="004846F2">
        <w:t xml:space="preserve"> would update the Board on another proud moment for the College.  </w:t>
      </w:r>
      <w:r w:rsidR="00164DF3" w:rsidRPr="004846F2">
        <w:t xml:space="preserve">VP </w:t>
      </w:r>
      <w:proofErr w:type="spellStart"/>
      <w:r w:rsidR="00164DF3" w:rsidRPr="004846F2">
        <w:t>Araneo</w:t>
      </w:r>
      <w:proofErr w:type="spellEnd"/>
      <w:r w:rsidR="00164DF3" w:rsidRPr="004846F2">
        <w:t xml:space="preserve"> stated the National Council for Marketing and Public Relations presents its Annual Paragon Awards in recognition of outstanding achievement in marketing and public relations for community colleges.  She noted </w:t>
      </w:r>
      <w:r w:rsidR="00987619" w:rsidRPr="004846F2">
        <w:t>it i</w:t>
      </w:r>
      <w:r w:rsidR="00164DF3" w:rsidRPr="004846F2">
        <w:t xml:space="preserve">s the only competition of its kind, and recognizes the effort on behalf of the colleges.  </w:t>
      </w:r>
      <w:r w:rsidR="00987619" w:rsidRPr="004846F2">
        <w:t>She stated t</w:t>
      </w:r>
      <w:r w:rsidR="00164DF3" w:rsidRPr="004846F2">
        <w:t>his year the competition included more than 1</w:t>
      </w:r>
      <w:r w:rsidR="00987619" w:rsidRPr="004846F2">
        <w:t>,</w:t>
      </w:r>
      <w:r w:rsidR="00164DF3" w:rsidRPr="004846F2">
        <w:t>800 entries from 243</w:t>
      </w:r>
      <w:r w:rsidR="00987619" w:rsidRPr="004846F2">
        <w:t xml:space="preserve"> colleges</w:t>
      </w:r>
      <w:r w:rsidR="00164DF3" w:rsidRPr="004846F2">
        <w:t xml:space="preserve"> across the US and Canada and included 80 judges.  </w:t>
      </w:r>
      <w:r w:rsidR="00987619" w:rsidRPr="004846F2">
        <w:t xml:space="preserve">VP </w:t>
      </w:r>
      <w:proofErr w:type="spellStart"/>
      <w:r w:rsidR="00987619" w:rsidRPr="004846F2">
        <w:t>Araneo</w:t>
      </w:r>
      <w:proofErr w:type="spellEnd"/>
      <w:r w:rsidR="00987619" w:rsidRPr="004846F2">
        <w:t xml:space="preserve"> </w:t>
      </w:r>
      <w:r w:rsidR="00164DF3" w:rsidRPr="004846F2">
        <w:t xml:space="preserve">stated </w:t>
      </w:r>
      <w:r w:rsidR="00987619" w:rsidRPr="004846F2">
        <w:t xml:space="preserve">this year </w:t>
      </w:r>
      <w:r w:rsidR="00164DF3" w:rsidRPr="004846F2">
        <w:t xml:space="preserve">Suffolk County Community College received the first place award in the category of print ad award and shared the winning print with the members of the </w:t>
      </w:r>
      <w:r w:rsidR="00D8287E">
        <w:t>B</w:t>
      </w:r>
      <w:r w:rsidR="00164DF3" w:rsidRPr="004846F2">
        <w:t xml:space="preserve">oard.  </w:t>
      </w:r>
      <w:r w:rsidR="00987619" w:rsidRPr="004846F2">
        <w:t xml:space="preserve">VP </w:t>
      </w:r>
      <w:proofErr w:type="spellStart"/>
      <w:r w:rsidR="00987619" w:rsidRPr="004846F2">
        <w:t>Araneo</w:t>
      </w:r>
      <w:proofErr w:type="spellEnd"/>
      <w:r w:rsidR="00987619" w:rsidRPr="004846F2">
        <w:t xml:space="preserve"> stated this was the College’s third </w:t>
      </w:r>
      <w:r w:rsidR="00D8287E">
        <w:t>P</w:t>
      </w:r>
      <w:r w:rsidR="00987619" w:rsidRPr="004846F2">
        <w:t xml:space="preserve">aragon award in three years.  </w:t>
      </w:r>
    </w:p>
    <w:p w:rsidR="00CA1078" w:rsidRPr="004846F2" w:rsidRDefault="00CA1078" w:rsidP="00B44063">
      <w:pPr>
        <w:autoSpaceDE w:val="0"/>
        <w:autoSpaceDN w:val="0"/>
        <w:adjustRightInd w:val="0"/>
      </w:pPr>
    </w:p>
    <w:p w:rsidR="00CA1078" w:rsidRPr="004846F2" w:rsidRDefault="00987619" w:rsidP="00B44063">
      <w:pPr>
        <w:autoSpaceDE w:val="0"/>
        <w:autoSpaceDN w:val="0"/>
        <w:adjustRightInd w:val="0"/>
      </w:pPr>
      <w:r w:rsidRPr="004846F2">
        <w:t xml:space="preserve">President McKay stated he wanted to publicly commend VP </w:t>
      </w:r>
      <w:proofErr w:type="spellStart"/>
      <w:r w:rsidRPr="004846F2">
        <w:t>Araneo</w:t>
      </w:r>
      <w:proofErr w:type="spellEnd"/>
      <w:r w:rsidRPr="004846F2">
        <w:t xml:space="preserve">, College Associate Dean of Institutional Advancement, Andrew Fawcett, and the entire team for their hard work.  </w:t>
      </w:r>
    </w:p>
    <w:p w:rsidR="00770E72" w:rsidRPr="004846F2" w:rsidRDefault="00770E72" w:rsidP="00B44063">
      <w:pPr>
        <w:autoSpaceDE w:val="0"/>
        <w:autoSpaceDN w:val="0"/>
        <w:adjustRightInd w:val="0"/>
      </w:pPr>
    </w:p>
    <w:p w:rsidR="00557650" w:rsidRPr="004846F2" w:rsidRDefault="00557650" w:rsidP="00557650">
      <w:pPr>
        <w:autoSpaceDE w:val="0"/>
        <w:autoSpaceDN w:val="0"/>
        <w:adjustRightInd w:val="0"/>
        <w:jc w:val="center"/>
      </w:pPr>
      <w:r w:rsidRPr="004846F2">
        <w:t>*********</w:t>
      </w:r>
    </w:p>
    <w:p w:rsidR="00987619" w:rsidRPr="004846F2" w:rsidRDefault="00557650" w:rsidP="0049221B">
      <w:pPr>
        <w:autoSpaceDE w:val="0"/>
        <w:autoSpaceDN w:val="0"/>
        <w:adjustRightInd w:val="0"/>
      </w:pPr>
      <w:r w:rsidRPr="004846F2">
        <w:t xml:space="preserve">Chairwoman Irizarry moved to the Roundtable session. </w:t>
      </w:r>
      <w:r w:rsidR="0049221B" w:rsidRPr="004846F2">
        <w:t xml:space="preserve"> </w:t>
      </w:r>
      <w:r w:rsidR="00987619" w:rsidRPr="004846F2">
        <w:t xml:space="preserve">Chairwoman Irizarry shared with the Trustees the magazine Choice, an international magazine that featured the </w:t>
      </w:r>
      <w:proofErr w:type="spellStart"/>
      <w:r w:rsidR="00987619" w:rsidRPr="004846F2">
        <w:t>Montaukett</w:t>
      </w:r>
      <w:proofErr w:type="spellEnd"/>
      <w:r w:rsidR="00987619" w:rsidRPr="004846F2">
        <w:t xml:space="preserve"> Learning Resource Center</w:t>
      </w:r>
      <w:r w:rsidR="00C3036C" w:rsidRPr="004846F2">
        <w:t xml:space="preserve"> of the Eastern campus</w:t>
      </w:r>
      <w:r w:rsidR="00987619" w:rsidRPr="004846F2">
        <w:t xml:space="preserve"> on its </w:t>
      </w:r>
      <w:r w:rsidR="00C3036C" w:rsidRPr="004846F2">
        <w:t xml:space="preserve">front cover.  She noted the picture was taken by Victoria </w:t>
      </w:r>
      <w:proofErr w:type="spellStart"/>
      <w:r w:rsidR="00C3036C" w:rsidRPr="004846F2">
        <w:t>Sinacori</w:t>
      </w:r>
      <w:proofErr w:type="spellEnd"/>
      <w:r w:rsidR="00C3036C" w:rsidRPr="004846F2">
        <w:t xml:space="preserve">, Professional Assistant for the College.  </w:t>
      </w:r>
    </w:p>
    <w:p w:rsidR="00C3036C" w:rsidRPr="004846F2" w:rsidRDefault="00C3036C" w:rsidP="0049221B">
      <w:pPr>
        <w:autoSpaceDE w:val="0"/>
        <w:autoSpaceDN w:val="0"/>
        <w:adjustRightInd w:val="0"/>
      </w:pPr>
    </w:p>
    <w:p w:rsidR="00D766CE" w:rsidRPr="004846F2" w:rsidRDefault="00F7206A" w:rsidP="0049221B">
      <w:pPr>
        <w:autoSpaceDE w:val="0"/>
        <w:autoSpaceDN w:val="0"/>
        <w:adjustRightInd w:val="0"/>
      </w:pPr>
      <w:r w:rsidRPr="004846F2">
        <w:t xml:space="preserve">Trustee </w:t>
      </w:r>
      <w:proofErr w:type="spellStart"/>
      <w:r w:rsidRPr="004846F2">
        <w:t>Mattace</w:t>
      </w:r>
      <w:proofErr w:type="spellEnd"/>
      <w:r w:rsidRPr="004846F2">
        <w:t xml:space="preserve"> asked </w:t>
      </w:r>
      <w:r w:rsidR="00C3036C" w:rsidRPr="004846F2">
        <w:t>President McKay</w:t>
      </w:r>
      <w:r w:rsidR="00D8287E">
        <w:t>,</w:t>
      </w:r>
      <w:r w:rsidR="00C3036C" w:rsidRPr="004846F2">
        <w:t xml:space="preserve"> based on the press clips</w:t>
      </w:r>
      <w:r w:rsidR="00D8287E">
        <w:t>,</w:t>
      </w:r>
      <w:r w:rsidR="00C3036C" w:rsidRPr="004846F2">
        <w:t xml:space="preserve"> what the status was with Comptroller </w:t>
      </w:r>
      <w:proofErr w:type="spellStart"/>
      <w:r w:rsidR="00C3036C" w:rsidRPr="004846F2">
        <w:t>Sawicki</w:t>
      </w:r>
      <w:proofErr w:type="spellEnd"/>
      <w:r w:rsidR="00C3036C" w:rsidRPr="004846F2">
        <w:t xml:space="preserve"> and the battle to not pay FIT</w:t>
      </w:r>
      <w:r w:rsidRPr="004846F2">
        <w:t>.</w:t>
      </w:r>
      <w:r w:rsidR="00C3036C" w:rsidRPr="004846F2">
        <w:t xml:space="preserve">  President McKay stated it was currently under discussion at this time and had not received any further update from the State as of yet.  Trustee </w:t>
      </w:r>
      <w:proofErr w:type="spellStart"/>
      <w:r w:rsidR="00C3036C" w:rsidRPr="004846F2">
        <w:t>Mattace</w:t>
      </w:r>
      <w:proofErr w:type="spellEnd"/>
      <w:r w:rsidR="00C3036C" w:rsidRPr="004846F2">
        <w:t xml:space="preserve"> expressed his </w:t>
      </w:r>
      <w:r w:rsidR="00C53C11" w:rsidRPr="004846F2">
        <w:t>concern</w:t>
      </w:r>
      <w:r w:rsidR="00C3036C" w:rsidRPr="004846F2">
        <w:t xml:space="preserve"> how this would affect the </w:t>
      </w:r>
      <w:r w:rsidR="00643CC5" w:rsidRPr="004846F2">
        <w:t xml:space="preserve">College’s budget.  </w:t>
      </w:r>
    </w:p>
    <w:p w:rsidR="00643CC5" w:rsidRPr="004846F2" w:rsidRDefault="00643CC5" w:rsidP="0049221B">
      <w:pPr>
        <w:autoSpaceDE w:val="0"/>
        <w:autoSpaceDN w:val="0"/>
        <w:adjustRightInd w:val="0"/>
      </w:pPr>
    </w:p>
    <w:p w:rsidR="00643CC5" w:rsidRPr="004846F2" w:rsidRDefault="00643CC5" w:rsidP="0049221B">
      <w:pPr>
        <w:autoSpaceDE w:val="0"/>
        <w:autoSpaceDN w:val="0"/>
        <w:adjustRightInd w:val="0"/>
      </w:pPr>
      <w:r w:rsidRPr="004846F2">
        <w:t xml:space="preserve">Trustee </w:t>
      </w:r>
      <w:proofErr w:type="spellStart"/>
      <w:r w:rsidRPr="004846F2">
        <w:t>Mattace</w:t>
      </w:r>
      <w:proofErr w:type="spellEnd"/>
      <w:r w:rsidRPr="004846F2">
        <w:t xml:space="preserve"> stated that he congratulated President McKay because under his leadership the College is in a better a place when compared to other community colleges fiscally.  Trustee </w:t>
      </w:r>
      <w:proofErr w:type="spellStart"/>
      <w:r w:rsidRPr="004846F2">
        <w:t>Mattace</w:t>
      </w:r>
      <w:proofErr w:type="spellEnd"/>
      <w:r w:rsidRPr="004846F2">
        <w:t xml:space="preserve"> asked how the 2.5% reduction President McKay asked for from departments would affect the class sections offered.  President McKay stated that the projections for enrollment are what predict the need </w:t>
      </w:r>
      <w:r w:rsidRPr="004846F2">
        <w:lastRenderedPageBreak/>
        <w:t xml:space="preserve">for sections.  He stated there is a </w:t>
      </w:r>
      <w:r w:rsidR="00D8287E">
        <w:t>B</w:t>
      </w:r>
      <w:r w:rsidRPr="004846F2">
        <w:t xml:space="preserve">oard policy that dictates the College should have at least </w:t>
      </w:r>
      <w:r w:rsidR="005B2967" w:rsidRPr="004846F2">
        <w:t>88% of class seat utilization of each class section</w:t>
      </w:r>
      <w:r w:rsidR="009D73A3" w:rsidRPr="004846F2">
        <w:t>.  President McKay stated that the</w:t>
      </w:r>
      <w:r w:rsidR="00694E72" w:rsidRPr="004846F2">
        <w:t xml:space="preserve"> enrollment management team which is, </w:t>
      </w:r>
      <w:r w:rsidR="009D73A3" w:rsidRPr="004846F2">
        <w:t>Dean of Enrollment Joanne Braxton, and VP of Academic Affairs VP Mazzare</w:t>
      </w:r>
      <w:r w:rsidR="0080370F" w:rsidRPr="004846F2">
        <w:t xml:space="preserve">lli that would be working with Gary Campbell, </w:t>
      </w:r>
      <w:r w:rsidR="006E29FC" w:rsidRPr="004846F2">
        <w:t>College Associate Dean for Planning and College Master Scheduling</w:t>
      </w:r>
      <w:r w:rsidR="00694E72" w:rsidRPr="004846F2">
        <w:t xml:space="preserve"> to review every section and seat with the Executive Deans of each campus to follow the enrollment trends and patterns.  President McKay stated the College works on providing the appropriate academic environment and best fiscal approach for the institution.  </w:t>
      </w:r>
    </w:p>
    <w:p w:rsidR="00694E72" w:rsidRPr="004846F2" w:rsidRDefault="00694E72" w:rsidP="0049221B">
      <w:pPr>
        <w:autoSpaceDE w:val="0"/>
        <w:autoSpaceDN w:val="0"/>
        <w:adjustRightInd w:val="0"/>
      </w:pPr>
    </w:p>
    <w:p w:rsidR="00694E72" w:rsidRPr="004846F2" w:rsidRDefault="00694E72" w:rsidP="0049221B">
      <w:pPr>
        <w:autoSpaceDE w:val="0"/>
        <w:autoSpaceDN w:val="0"/>
        <w:adjustRightInd w:val="0"/>
      </w:pPr>
      <w:r w:rsidRPr="004846F2">
        <w:t xml:space="preserve">Student Trustee </w:t>
      </w:r>
      <w:proofErr w:type="spellStart"/>
      <w:r w:rsidRPr="004846F2">
        <w:t>Mangual</w:t>
      </w:r>
      <w:proofErr w:type="spellEnd"/>
      <w:r w:rsidRPr="004846F2">
        <w:t xml:space="preserve"> asked what the protocol </w:t>
      </w:r>
      <w:r w:rsidR="00285782" w:rsidRPr="004846F2">
        <w:t xml:space="preserve">was </w:t>
      </w:r>
      <w:r w:rsidRPr="004846F2">
        <w:t xml:space="preserve">to have a group of students address the </w:t>
      </w:r>
      <w:r w:rsidR="00D8287E">
        <w:t>B</w:t>
      </w:r>
      <w:r w:rsidRPr="004846F2">
        <w:t xml:space="preserve">oard and give a presentation.  He stated a few students had contacted him and asked if he could arrange for them to give a brief presentation to the Board regarding the Dream Act.  </w:t>
      </w:r>
      <w:r w:rsidR="00285782" w:rsidRPr="004846F2">
        <w:t xml:space="preserve">Chairwoman Irizarry stated Student Trustee </w:t>
      </w:r>
      <w:proofErr w:type="spellStart"/>
      <w:r w:rsidR="00285782" w:rsidRPr="004846F2">
        <w:t>Mangual</w:t>
      </w:r>
      <w:proofErr w:type="spellEnd"/>
      <w:r w:rsidR="00285782" w:rsidRPr="004846F2">
        <w:t xml:space="preserve"> had completed the first step by bringing it to her attention, and she would work on placing it on next month’s meeting.</w:t>
      </w:r>
    </w:p>
    <w:p w:rsidR="00285782" w:rsidRPr="004846F2" w:rsidRDefault="00285782" w:rsidP="0049221B">
      <w:pPr>
        <w:autoSpaceDE w:val="0"/>
        <w:autoSpaceDN w:val="0"/>
        <w:adjustRightInd w:val="0"/>
      </w:pPr>
    </w:p>
    <w:p w:rsidR="00285782" w:rsidRPr="004846F2" w:rsidRDefault="00285782" w:rsidP="0049221B">
      <w:pPr>
        <w:autoSpaceDE w:val="0"/>
        <w:autoSpaceDN w:val="0"/>
        <w:adjustRightInd w:val="0"/>
      </w:pPr>
      <w:r w:rsidRPr="004846F2">
        <w:t xml:space="preserve">Trustee </w:t>
      </w:r>
      <w:proofErr w:type="spellStart"/>
      <w:r w:rsidRPr="004846F2">
        <w:t>Fenchel</w:t>
      </w:r>
      <w:proofErr w:type="spellEnd"/>
      <w:r w:rsidRPr="004846F2">
        <w:t xml:space="preserve"> stated in relation to the FIT situation, the problem is the large number of students from Babylon and Huntington deciding to go to Nassau Community College as reported by Newsday.  He stated that Newsday had reported back in November 2011, Suffolk County is paying somewhere in the vicinity of $15 million dollars for students going to out of County Community Colleges.  </w:t>
      </w:r>
      <w:r w:rsidR="005F03D8" w:rsidRPr="004846F2">
        <w:t xml:space="preserve">Trustee </w:t>
      </w:r>
      <w:proofErr w:type="spellStart"/>
      <w:r w:rsidR="005F03D8" w:rsidRPr="004846F2">
        <w:t>Fenchel</w:t>
      </w:r>
      <w:proofErr w:type="spellEnd"/>
      <w:r w:rsidR="005F03D8" w:rsidRPr="004846F2">
        <w:t xml:space="preserve"> stated the problem is finding out why 2,500 students from Babylon and Huntington decide to travel a greater distance to go to Nassau County Community College or FIT and the College should look into this.  </w:t>
      </w:r>
    </w:p>
    <w:p w:rsidR="005F03D8" w:rsidRPr="004846F2" w:rsidRDefault="005F03D8" w:rsidP="0049221B">
      <w:pPr>
        <w:autoSpaceDE w:val="0"/>
        <w:autoSpaceDN w:val="0"/>
        <w:adjustRightInd w:val="0"/>
      </w:pPr>
    </w:p>
    <w:p w:rsidR="005F03D8" w:rsidRPr="004846F2" w:rsidRDefault="005F03D8" w:rsidP="0049221B">
      <w:pPr>
        <w:autoSpaceDE w:val="0"/>
        <w:autoSpaceDN w:val="0"/>
        <w:adjustRightInd w:val="0"/>
      </w:pPr>
      <w:r w:rsidRPr="004846F2">
        <w:t xml:space="preserve">Trustee Hazlitt asked what the rate of Nassau County students are coming to Suffolk County Community College.  President McKay stated there is data on the inflow of students into the College.  </w:t>
      </w:r>
      <w:r w:rsidR="00F87933" w:rsidRPr="004846F2">
        <w:t xml:space="preserve">It is on record the College currently receives about $250,000 for out of County students attending SCCC.  He stated the institution of record would have the data based on the student preference as to why they are attending that institution, because they own that data. </w:t>
      </w:r>
      <w:r w:rsidR="003D1112" w:rsidRPr="004846F2">
        <w:t xml:space="preserve">Trustee </w:t>
      </w:r>
      <w:proofErr w:type="spellStart"/>
      <w:r w:rsidR="003D1112" w:rsidRPr="004846F2">
        <w:t>Fenchel</w:t>
      </w:r>
      <w:proofErr w:type="spellEnd"/>
      <w:r w:rsidR="003D1112" w:rsidRPr="004846F2">
        <w:t xml:space="preserve"> stated it would seem that the College should be working as hard as possible with both the County and State legislature to prohibit the payment of the $15 million for students going from one community college to another inside the same geographic area, where both Colleges are offering the same curriculum.  </w:t>
      </w:r>
    </w:p>
    <w:p w:rsidR="003D1112" w:rsidRPr="004846F2" w:rsidRDefault="003D1112" w:rsidP="0049221B">
      <w:pPr>
        <w:autoSpaceDE w:val="0"/>
        <w:autoSpaceDN w:val="0"/>
        <w:adjustRightInd w:val="0"/>
      </w:pPr>
    </w:p>
    <w:p w:rsidR="00645DF1" w:rsidRPr="004846F2" w:rsidRDefault="003D1112" w:rsidP="0049221B">
      <w:pPr>
        <w:autoSpaceDE w:val="0"/>
        <w:autoSpaceDN w:val="0"/>
        <w:adjustRightInd w:val="0"/>
      </w:pPr>
      <w:r w:rsidRPr="004846F2">
        <w:t xml:space="preserve">Chairwoman Irizarry invited Kevin Peterman to add some input on the situation.  Mr. Peterman stated he has some colleagues </w:t>
      </w:r>
      <w:r w:rsidR="006A50A8" w:rsidRPr="004846F2">
        <w:t>at</w:t>
      </w:r>
      <w:r w:rsidRPr="004846F2">
        <w:t xml:space="preserve"> Nassau Community College and has discussed the situation with them.  He stated that </w:t>
      </w:r>
      <w:r w:rsidR="00201022" w:rsidRPr="004846F2">
        <w:t>some adult stude</w:t>
      </w:r>
      <w:r w:rsidR="00645DF1" w:rsidRPr="004846F2">
        <w:t>nts work in Nassau County and ar</w:t>
      </w:r>
      <w:r w:rsidR="00201022" w:rsidRPr="004846F2">
        <w:t>e taking classes at Nassau Community College to avoid sitting in rush hour traffic trav</w:t>
      </w:r>
      <w:r w:rsidR="00645DF1" w:rsidRPr="004846F2">
        <w:t xml:space="preserve">elling to Suffolk.  Trustee Lilly stated some students may just want a different </w:t>
      </w:r>
      <w:r w:rsidR="00AA440E" w:rsidRPr="004846F2">
        <w:t>demographic. If</w:t>
      </w:r>
      <w:r w:rsidR="00645DF1" w:rsidRPr="004846F2">
        <w:t xml:space="preserve"> students travel to Nassau, they may meet and socialize with different students, vs. going to Suffolk and knowing some of the same people from high school.  </w:t>
      </w:r>
      <w:r w:rsidR="005C3528" w:rsidRPr="004846F2">
        <w:t xml:space="preserve">Trustee </w:t>
      </w:r>
      <w:proofErr w:type="spellStart"/>
      <w:r w:rsidR="005C3528" w:rsidRPr="004846F2">
        <w:t>Fenchel</w:t>
      </w:r>
      <w:proofErr w:type="spellEnd"/>
      <w:r w:rsidR="005C3528" w:rsidRPr="004846F2">
        <w:t xml:space="preserve"> stated he agreed that may be a good reason to go to Nassau Community College however, there was no reason Suffolk County taxpayer needed to pay for students to socialize. </w:t>
      </w:r>
    </w:p>
    <w:p w:rsidR="005C3528" w:rsidRPr="004846F2" w:rsidRDefault="005C3528" w:rsidP="0049221B">
      <w:pPr>
        <w:autoSpaceDE w:val="0"/>
        <w:autoSpaceDN w:val="0"/>
        <w:adjustRightInd w:val="0"/>
      </w:pPr>
    </w:p>
    <w:p w:rsidR="005C3528" w:rsidRPr="004846F2" w:rsidRDefault="0063681E" w:rsidP="0049221B">
      <w:pPr>
        <w:autoSpaceDE w:val="0"/>
        <w:autoSpaceDN w:val="0"/>
        <w:adjustRightInd w:val="0"/>
      </w:pPr>
      <w:r w:rsidRPr="004846F2">
        <w:t xml:space="preserve">Trustee </w:t>
      </w:r>
      <w:proofErr w:type="spellStart"/>
      <w:r w:rsidRPr="004846F2">
        <w:t>Pontieri</w:t>
      </w:r>
      <w:proofErr w:type="spellEnd"/>
      <w:r w:rsidRPr="004846F2">
        <w:t xml:space="preserve"> asked if there was a way to conduct a blind survey to evaluate why Suffolk County students are attending Nassau Community College.  President McKay stated the comptroller’s office holds the data</w:t>
      </w:r>
      <w:r w:rsidR="00A06546" w:rsidRPr="004846F2">
        <w:t xml:space="preserve"> identifying</w:t>
      </w:r>
      <w:r w:rsidRPr="004846F2">
        <w:t xml:space="preserve"> which Suffolk County residents are attending Nassau Community College.  Trustee </w:t>
      </w:r>
      <w:proofErr w:type="spellStart"/>
      <w:r w:rsidRPr="004846F2">
        <w:t>Mattace</w:t>
      </w:r>
      <w:proofErr w:type="spellEnd"/>
      <w:r w:rsidRPr="004846F2">
        <w:t xml:space="preserve"> asked if the College could contact the comptroller’s office and make the proposal for a blind survey of those residents.  </w:t>
      </w:r>
      <w:r w:rsidR="005C3528" w:rsidRPr="004846F2">
        <w:t xml:space="preserve">  </w:t>
      </w:r>
    </w:p>
    <w:p w:rsidR="00E87F04" w:rsidRPr="004846F2" w:rsidRDefault="00E87F04" w:rsidP="0049221B">
      <w:pPr>
        <w:autoSpaceDE w:val="0"/>
        <w:autoSpaceDN w:val="0"/>
        <w:adjustRightInd w:val="0"/>
      </w:pPr>
    </w:p>
    <w:p w:rsidR="00126DBB" w:rsidRPr="004846F2" w:rsidRDefault="00E87F04" w:rsidP="0049221B">
      <w:pPr>
        <w:autoSpaceDE w:val="0"/>
        <w:autoSpaceDN w:val="0"/>
        <w:adjustRightInd w:val="0"/>
      </w:pPr>
      <w:r w:rsidRPr="004846F2">
        <w:lastRenderedPageBreak/>
        <w:t xml:space="preserve">Student Trustee </w:t>
      </w:r>
      <w:proofErr w:type="spellStart"/>
      <w:r w:rsidRPr="004846F2">
        <w:t>Mangual</w:t>
      </w:r>
      <w:proofErr w:type="spellEnd"/>
      <w:r w:rsidRPr="004846F2">
        <w:t xml:space="preserve"> stated the survey would be beneficial in order for the College to evaluate what can be done to provide better service if possible to students.  President McKay stated the College does conduct a non-returning student evaluation for those students who enroll and leave before completion.  </w:t>
      </w:r>
      <w:r w:rsidR="00C53C11" w:rsidRPr="004846F2">
        <w:t xml:space="preserve">President McKay stated the information needed to survey </w:t>
      </w:r>
      <w:r w:rsidR="00F95848" w:rsidRPr="004846F2">
        <w:t>Suffolk County residents attending Nassau Community College would need to be appro</w:t>
      </w:r>
      <w:r w:rsidR="00126DBB" w:rsidRPr="004846F2">
        <w:t xml:space="preserve">ved by the </w:t>
      </w:r>
      <w:r w:rsidR="00D8287E">
        <w:t>C</w:t>
      </w:r>
      <w:r w:rsidR="00126DBB" w:rsidRPr="004846F2">
        <w:t xml:space="preserve">ounty </w:t>
      </w:r>
      <w:r w:rsidR="00D8287E">
        <w:t>C</w:t>
      </w:r>
      <w:r w:rsidR="00126DBB" w:rsidRPr="004846F2">
        <w:t xml:space="preserve">omptroller.  General Counsel Petrizzo stated he would contact the </w:t>
      </w:r>
      <w:r w:rsidR="00D8287E">
        <w:t>C</w:t>
      </w:r>
      <w:r w:rsidR="00126DBB" w:rsidRPr="004846F2">
        <w:t xml:space="preserve">omptroller’s office to see if the College could conduct such survey.  </w:t>
      </w:r>
    </w:p>
    <w:p w:rsidR="00F95848" w:rsidRPr="004846F2" w:rsidRDefault="00F95848" w:rsidP="0049221B">
      <w:pPr>
        <w:autoSpaceDE w:val="0"/>
        <w:autoSpaceDN w:val="0"/>
        <w:adjustRightInd w:val="0"/>
      </w:pPr>
    </w:p>
    <w:p w:rsidR="00643CC5" w:rsidRDefault="00126DBB" w:rsidP="0049221B">
      <w:pPr>
        <w:autoSpaceDE w:val="0"/>
        <w:autoSpaceDN w:val="0"/>
        <w:adjustRightInd w:val="0"/>
      </w:pPr>
      <w:r w:rsidRPr="004846F2">
        <w:t xml:space="preserve">Student Trustee </w:t>
      </w:r>
      <w:proofErr w:type="spellStart"/>
      <w:r w:rsidRPr="004846F2">
        <w:t>Mangual</w:t>
      </w:r>
      <w:proofErr w:type="spellEnd"/>
      <w:r w:rsidRPr="004846F2">
        <w:t xml:space="preserve"> stated several meetings ago that there was an overage in student fees.  President McKay stated that many years ago a number of students overpaid students</w:t>
      </w:r>
      <w:r w:rsidR="00A06546" w:rsidRPr="004846F2">
        <w:t xml:space="preserve"> insurance</w:t>
      </w:r>
      <w:r w:rsidRPr="004846F2">
        <w:t xml:space="preserve"> fees.  Those fees were placed in an interest bearing account, and over the years the account accumulated to $</w:t>
      </w:r>
      <w:r w:rsidR="00A06546" w:rsidRPr="004846F2">
        <w:t>137</w:t>
      </w:r>
      <w:r w:rsidRPr="004846F2">
        <w:t>,000.  He stated the College spent time trying to co</w:t>
      </w:r>
      <w:r w:rsidR="00A06546" w:rsidRPr="004846F2">
        <w:t>ll</w:t>
      </w:r>
      <w:r w:rsidRPr="004846F2">
        <w:t>ect the data to track down the students who overpaid</w:t>
      </w:r>
      <w:r w:rsidR="00A06546" w:rsidRPr="004846F2">
        <w:t>; however</w:t>
      </w:r>
      <w:r w:rsidRPr="004846F2">
        <w:t>, it was not possible since the data was so old and the College no longer has access to that data from 1973.  President McKay stated the College needs to decide what to do with the account</w:t>
      </w:r>
      <w:r w:rsidR="00A06546" w:rsidRPr="004846F2">
        <w:t>.</w:t>
      </w:r>
      <w:r w:rsidRPr="004846F2">
        <w:t xml:space="preserve">  Student Trustee </w:t>
      </w:r>
      <w:proofErr w:type="spellStart"/>
      <w:r w:rsidRPr="004846F2">
        <w:t>Mangual</w:t>
      </w:r>
      <w:proofErr w:type="spellEnd"/>
      <w:r w:rsidRPr="004846F2">
        <w:t xml:space="preserve"> stated if it was agreed upon by the Board </w:t>
      </w:r>
      <w:r w:rsidR="009209CA" w:rsidRPr="004846F2">
        <w:t xml:space="preserve">he would like to have a committee created to review the account and how to distribute the funds appropriately across all three campuses student government.  General Counsel Petrizzo stated he would be happy to attend </w:t>
      </w:r>
      <w:r w:rsidR="00086F84" w:rsidRPr="004846F2">
        <w:t>such meetings</w:t>
      </w:r>
      <w:r w:rsidR="009209CA" w:rsidRPr="004846F2">
        <w:t xml:space="preserve"> to assist with any advice </w:t>
      </w:r>
      <w:r w:rsidR="00086F84" w:rsidRPr="004846F2">
        <w:t>necessary.</w:t>
      </w:r>
      <w:r w:rsidR="009209CA" w:rsidRPr="004846F2">
        <w:t xml:space="preserve">  President McKay stated the committee should be representative of all three campuses and include student leadership from each campus, as well as someone from Student Affairs and General Counsel to provide assistance.</w:t>
      </w:r>
      <w:r w:rsidR="009209CA">
        <w:t xml:space="preserve"> </w:t>
      </w:r>
    </w:p>
    <w:p w:rsidR="009209CA" w:rsidRDefault="009209CA" w:rsidP="0049221B">
      <w:pPr>
        <w:autoSpaceDE w:val="0"/>
        <w:autoSpaceDN w:val="0"/>
        <w:adjustRightInd w:val="0"/>
      </w:pPr>
    </w:p>
    <w:p w:rsidR="009209CA" w:rsidRDefault="009209CA" w:rsidP="0049221B">
      <w:pPr>
        <w:autoSpaceDE w:val="0"/>
        <w:autoSpaceDN w:val="0"/>
        <w:adjustRightInd w:val="0"/>
      </w:pPr>
      <w:r>
        <w:t xml:space="preserve">Trustee </w:t>
      </w:r>
      <w:proofErr w:type="spellStart"/>
      <w:r>
        <w:t>Mattace</w:t>
      </w:r>
      <w:proofErr w:type="spellEnd"/>
      <w:r>
        <w:t xml:space="preserve"> gave Chairwoman Irizarry the information on the </w:t>
      </w:r>
      <w:r w:rsidR="00B67388">
        <w:t xml:space="preserve">Coalition group he had suggested for </w:t>
      </w:r>
      <w:r w:rsidR="00086F84">
        <w:t>her to</w:t>
      </w:r>
      <w:r w:rsidR="00B67388">
        <w:t xml:space="preserve"> join at last month’s meeting.  He stated if she chose to join he would get her further information on how to do so.</w:t>
      </w:r>
    </w:p>
    <w:p w:rsidR="00B67388" w:rsidRDefault="00B67388" w:rsidP="0049221B">
      <w:pPr>
        <w:autoSpaceDE w:val="0"/>
        <w:autoSpaceDN w:val="0"/>
        <w:adjustRightInd w:val="0"/>
      </w:pPr>
    </w:p>
    <w:p w:rsidR="00F7206A" w:rsidRDefault="00B67388" w:rsidP="0049221B">
      <w:pPr>
        <w:autoSpaceDE w:val="0"/>
        <w:autoSpaceDN w:val="0"/>
        <w:adjustRightInd w:val="0"/>
      </w:pPr>
      <w:r>
        <w:t xml:space="preserve">Trustee </w:t>
      </w:r>
      <w:proofErr w:type="spellStart"/>
      <w:r>
        <w:t>Mattace</w:t>
      </w:r>
      <w:proofErr w:type="spellEnd"/>
      <w:r>
        <w:t xml:space="preserve"> stated he attended a press conference on Friday, March 9</w:t>
      </w:r>
      <w:r w:rsidRPr="00B67388">
        <w:rPr>
          <w:vertAlign w:val="superscript"/>
        </w:rPr>
        <w:t>th</w:t>
      </w:r>
      <w:r>
        <w:t xml:space="preserve"> where Student Trustee </w:t>
      </w:r>
      <w:proofErr w:type="spellStart"/>
      <w:r w:rsidR="00A06546">
        <w:t>Mangual</w:t>
      </w:r>
      <w:proofErr w:type="spellEnd"/>
      <w:r w:rsidR="00A06546">
        <w:t xml:space="preserve"> </w:t>
      </w:r>
      <w:r>
        <w:t xml:space="preserve">represented the veterans group and </w:t>
      </w:r>
      <w:r w:rsidR="00A06546">
        <w:t>T</w:t>
      </w:r>
      <w:r>
        <w:t xml:space="preserve">rustees, and congratulated him on a job well done. </w:t>
      </w:r>
    </w:p>
    <w:p w:rsidR="00770E72" w:rsidRDefault="00770E72" w:rsidP="0049221B">
      <w:pPr>
        <w:autoSpaceDE w:val="0"/>
        <w:autoSpaceDN w:val="0"/>
        <w:adjustRightInd w:val="0"/>
      </w:pPr>
    </w:p>
    <w:p w:rsidR="00231FC5" w:rsidRPr="00511105" w:rsidRDefault="00231FC5" w:rsidP="00231FC5">
      <w:r>
        <w:t>A</w:t>
      </w:r>
      <w:r w:rsidRPr="00400B54">
        <w:t xml:space="preserve"> motion made by Chairwoman Irizarry to</w:t>
      </w:r>
      <w:r w:rsidRPr="00511105">
        <w:t xml:space="preserve"> </w:t>
      </w:r>
      <w:r>
        <w:t xml:space="preserve">enter </w:t>
      </w:r>
      <w:r w:rsidRPr="00511105">
        <w:t>into Executive Session to discuss</w:t>
      </w:r>
      <w:r>
        <w:t xml:space="preserve"> litigation and personnel matters was seconded by Trustee </w:t>
      </w:r>
      <w:proofErr w:type="spellStart"/>
      <w:r w:rsidR="00495AC4">
        <w:t>Mangual</w:t>
      </w:r>
      <w:proofErr w:type="spellEnd"/>
      <w:r>
        <w:t xml:space="preserve"> and approved unanimously. Chairwoman</w:t>
      </w:r>
      <w:r w:rsidR="00E77CCB">
        <w:t xml:space="preserve"> Irizarry</w:t>
      </w:r>
      <w:r>
        <w:t xml:space="preserve"> stated that there would be </w:t>
      </w:r>
      <w:r w:rsidR="00EA2CB7">
        <w:t xml:space="preserve">no </w:t>
      </w:r>
      <w:r w:rsidR="00E77CCB">
        <w:t xml:space="preserve">actions taken </w:t>
      </w:r>
      <w:r>
        <w:t xml:space="preserve">after the executive session and </w:t>
      </w:r>
      <w:r w:rsidR="00A06546">
        <w:t>would</w:t>
      </w:r>
      <w:r>
        <w:t xml:space="preserve"> adjourn the meeting after the executive session.  The motion was seconded by </w:t>
      </w:r>
      <w:r w:rsidRPr="00511105">
        <w:t xml:space="preserve">Trustee </w:t>
      </w:r>
      <w:proofErr w:type="spellStart"/>
      <w:r w:rsidR="00B67388">
        <w:t>Mattace</w:t>
      </w:r>
      <w:proofErr w:type="spellEnd"/>
      <w:r w:rsidR="00495AC4">
        <w:t xml:space="preserve"> </w:t>
      </w:r>
      <w:r w:rsidR="00E77CCB">
        <w:t xml:space="preserve">and </w:t>
      </w:r>
      <w:r w:rsidRPr="00511105">
        <w:t>approved</w:t>
      </w:r>
      <w:r>
        <w:t xml:space="preserve"> </w:t>
      </w:r>
      <w:r w:rsidRPr="00511105">
        <w:t>una</w:t>
      </w:r>
      <w:r>
        <w:t>n</w:t>
      </w:r>
      <w:r w:rsidRPr="00511105">
        <w:t xml:space="preserve">imously.  </w:t>
      </w:r>
    </w:p>
    <w:p w:rsidR="00231FC5" w:rsidRDefault="00231FC5" w:rsidP="0049221B">
      <w:pPr>
        <w:autoSpaceDE w:val="0"/>
        <w:autoSpaceDN w:val="0"/>
        <w:adjustRightInd w:val="0"/>
      </w:pPr>
    </w:p>
    <w:p w:rsidR="00D60339" w:rsidRDefault="00D60339" w:rsidP="00D60339">
      <w:pPr>
        <w:jc w:val="center"/>
      </w:pPr>
      <w:r>
        <w:t>* * * * * * * * * *</w:t>
      </w:r>
    </w:p>
    <w:p w:rsidR="007806C9" w:rsidRDefault="007806C9" w:rsidP="00D60339">
      <w:pPr>
        <w:jc w:val="center"/>
      </w:pPr>
    </w:p>
    <w:p w:rsidR="00683C92" w:rsidRDefault="00D60339" w:rsidP="00A0272F">
      <w:r>
        <w:t xml:space="preserve">The meeting of the Board of Trustees was adjourned at </w:t>
      </w:r>
      <w:r w:rsidR="00A6646D">
        <w:t>1</w:t>
      </w:r>
      <w:r w:rsidR="0061030B">
        <w:t>0</w:t>
      </w:r>
      <w:r>
        <w:t>:</w:t>
      </w:r>
      <w:r w:rsidR="0061030B">
        <w:t>28</w:t>
      </w:r>
      <w:r>
        <w:t xml:space="preserve"> a.m.  The Board o</w:t>
      </w:r>
      <w:r w:rsidR="00576B1C">
        <w:t>f Trustees</w:t>
      </w:r>
      <w:r w:rsidR="00A06546">
        <w:t xml:space="preserve"> next</w:t>
      </w:r>
      <w:r w:rsidR="00576B1C">
        <w:t xml:space="preserve"> meeting is </w:t>
      </w:r>
      <w:r w:rsidR="00006608">
        <w:t>April 19</w:t>
      </w:r>
      <w:r>
        <w:t>, 201</w:t>
      </w:r>
      <w:r w:rsidR="00557650">
        <w:t>2</w:t>
      </w:r>
      <w:r>
        <w:t xml:space="preserve"> at </w:t>
      </w:r>
      <w:r w:rsidR="00006608">
        <w:t>7</w:t>
      </w:r>
      <w:r>
        <w:t>:</w:t>
      </w:r>
      <w:r w:rsidR="00511105">
        <w:t>0</w:t>
      </w:r>
      <w:r w:rsidR="00013804">
        <w:t>0</w:t>
      </w:r>
      <w:r>
        <w:t xml:space="preserve"> </w:t>
      </w:r>
      <w:r w:rsidR="00006608">
        <w:t>p</w:t>
      </w:r>
      <w:r>
        <w:t xml:space="preserve">.m. </w:t>
      </w:r>
      <w:r w:rsidR="001B6AB4">
        <w:t xml:space="preserve">in </w:t>
      </w:r>
      <w:r w:rsidR="00557650">
        <w:t xml:space="preserve">the </w:t>
      </w:r>
      <w:r w:rsidR="00006608">
        <w:t xml:space="preserve">Mildred Green Room of the Babylon Student Center of the </w:t>
      </w:r>
      <w:proofErr w:type="spellStart"/>
      <w:r w:rsidR="00006608">
        <w:t>Ammerman</w:t>
      </w:r>
      <w:proofErr w:type="spellEnd"/>
      <w:r w:rsidR="00006608">
        <w:t xml:space="preserve"> Campus.</w:t>
      </w:r>
    </w:p>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904532" w:rsidRDefault="00904532" w:rsidP="00D7649B">
      <w:pPr>
        <w:ind w:left="3600" w:firstLine="720"/>
      </w:pP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9A" w:rsidRDefault="0072579A">
      <w:r>
        <w:separator/>
      </w:r>
    </w:p>
  </w:endnote>
  <w:endnote w:type="continuationSeparator" w:id="0">
    <w:p w:rsidR="0072579A" w:rsidRDefault="0072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84" w:rsidRDefault="00086F8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F84" w:rsidRDefault="00086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F84" w:rsidRDefault="00086F8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567A">
      <w:rPr>
        <w:rStyle w:val="PageNumber"/>
        <w:noProof/>
      </w:rPr>
      <w:t>14</w:t>
    </w:r>
    <w:r>
      <w:rPr>
        <w:rStyle w:val="PageNumber"/>
      </w:rPr>
      <w:fldChar w:fldCharType="end"/>
    </w:r>
  </w:p>
  <w:p w:rsidR="00086F84" w:rsidRDefault="0008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9A" w:rsidRDefault="0072579A">
      <w:r>
        <w:separator/>
      </w:r>
    </w:p>
  </w:footnote>
  <w:footnote w:type="continuationSeparator" w:id="0">
    <w:p w:rsidR="0072579A" w:rsidRDefault="00725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3731"/>
    <w:rsid w:val="00004509"/>
    <w:rsid w:val="00004953"/>
    <w:rsid w:val="00005C94"/>
    <w:rsid w:val="00006608"/>
    <w:rsid w:val="00006A01"/>
    <w:rsid w:val="0000731A"/>
    <w:rsid w:val="00007757"/>
    <w:rsid w:val="00007F41"/>
    <w:rsid w:val="0001153A"/>
    <w:rsid w:val="0001188A"/>
    <w:rsid w:val="00011D45"/>
    <w:rsid w:val="00011EE1"/>
    <w:rsid w:val="000126F6"/>
    <w:rsid w:val="00012CC6"/>
    <w:rsid w:val="00013804"/>
    <w:rsid w:val="000142D8"/>
    <w:rsid w:val="0001434F"/>
    <w:rsid w:val="00016325"/>
    <w:rsid w:val="00021284"/>
    <w:rsid w:val="0002298F"/>
    <w:rsid w:val="00022C22"/>
    <w:rsid w:val="00024318"/>
    <w:rsid w:val="00024FDE"/>
    <w:rsid w:val="00025BAA"/>
    <w:rsid w:val="00025DF9"/>
    <w:rsid w:val="00025E29"/>
    <w:rsid w:val="000260E9"/>
    <w:rsid w:val="00026809"/>
    <w:rsid w:val="00027908"/>
    <w:rsid w:val="00030705"/>
    <w:rsid w:val="0003191D"/>
    <w:rsid w:val="00034414"/>
    <w:rsid w:val="000345C9"/>
    <w:rsid w:val="00036A5F"/>
    <w:rsid w:val="00037C4A"/>
    <w:rsid w:val="00042132"/>
    <w:rsid w:val="00042897"/>
    <w:rsid w:val="00042B09"/>
    <w:rsid w:val="000431F7"/>
    <w:rsid w:val="0004457C"/>
    <w:rsid w:val="00045FD3"/>
    <w:rsid w:val="00046AA6"/>
    <w:rsid w:val="00046D00"/>
    <w:rsid w:val="000504A7"/>
    <w:rsid w:val="000524A9"/>
    <w:rsid w:val="00054DB3"/>
    <w:rsid w:val="00060DD5"/>
    <w:rsid w:val="000618DA"/>
    <w:rsid w:val="00062239"/>
    <w:rsid w:val="00062DA2"/>
    <w:rsid w:val="00064638"/>
    <w:rsid w:val="000669A6"/>
    <w:rsid w:val="00067C13"/>
    <w:rsid w:val="00067F69"/>
    <w:rsid w:val="00075415"/>
    <w:rsid w:val="000764C6"/>
    <w:rsid w:val="0007685D"/>
    <w:rsid w:val="00080259"/>
    <w:rsid w:val="000829CA"/>
    <w:rsid w:val="00083671"/>
    <w:rsid w:val="00084E3D"/>
    <w:rsid w:val="00086CD5"/>
    <w:rsid w:val="00086F84"/>
    <w:rsid w:val="00090A18"/>
    <w:rsid w:val="000927E9"/>
    <w:rsid w:val="00094CD3"/>
    <w:rsid w:val="0009517A"/>
    <w:rsid w:val="0009597F"/>
    <w:rsid w:val="000A08EC"/>
    <w:rsid w:val="000A278D"/>
    <w:rsid w:val="000A32F2"/>
    <w:rsid w:val="000A3E67"/>
    <w:rsid w:val="000A47C2"/>
    <w:rsid w:val="000A50B7"/>
    <w:rsid w:val="000A5ACE"/>
    <w:rsid w:val="000A6096"/>
    <w:rsid w:val="000B0202"/>
    <w:rsid w:val="000B358A"/>
    <w:rsid w:val="000B536F"/>
    <w:rsid w:val="000B6109"/>
    <w:rsid w:val="000B6FB6"/>
    <w:rsid w:val="000B7364"/>
    <w:rsid w:val="000B7A82"/>
    <w:rsid w:val="000C0193"/>
    <w:rsid w:val="000C113D"/>
    <w:rsid w:val="000C1422"/>
    <w:rsid w:val="000C1915"/>
    <w:rsid w:val="000C2A3C"/>
    <w:rsid w:val="000C3DC6"/>
    <w:rsid w:val="000C7382"/>
    <w:rsid w:val="000D0246"/>
    <w:rsid w:val="000D2406"/>
    <w:rsid w:val="000D2C1B"/>
    <w:rsid w:val="000D3D28"/>
    <w:rsid w:val="000D56DE"/>
    <w:rsid w:val="000D5E94"/>
    <w:rsid w:val="000E0778"/>
    <w:rsid w:val="000E0DF8"/>
    <w:rsid w:val="000E2043"/>
    <w:rsid w:val="000E2765"/>
    <w:rsid w:val="000E3745"/>
    <w:rsid w:val="000E4683"/>
    <w:rsid w:val="000E5DE9"/>
    <w:rsid w:val="000E6831"/>
    <w:rsid w:val="000F164C"/>
    <w:rsid w:val="000F1970"/>
    <w:rsid w:val="000F2089"/>
    <w:rsid w:val="000F30D4"/>
    <w:rsid w:val="000F667D"/>
    <w:rsid w:val="000F6A94"/>
    <w:rsid w:val="000F7EEA"/>
    <w:rsid w:val="00100C18"/>
    <w:rsid w:val="00100D26"/>
    <w:rsid w:val="00100F50"/>
    <w:rsid w:val="0010111C"/>
    <w:rsid w:val="00101524"/>
    <w:rsid w:val="00101A13"/>
    <w:rsid w:val="00101FEB"/>
    <w:rsid w:val="0010250E"/>
    <w:rsid w:val="00102AA5"/>
    <w:rsid w:val="00103F16"/>
    <w:rsid w:val="00103F5D"/>
    <w:rsid w:val="0010422F"/>
    <w:rsid w:val="00104520"/>
    <w:rsid w:val="00110537"/>
    <w:rsid w:val="00114506"/>
    <w:rsid w:val="0011450B"/>
    <w:rsid w:val="0011608F"/>
    <w:rsid w:val="001163C3"/>
    <w:rsid w:val="001174A3"/>
    <w:rsid w:val="00117E79"/>
    <w:rsid w:val="0012384A"/>
    <w:rsid w:val="00125783"/>
    <w:rsid w:val="001266F5"/>
    <w:rsid w:val="00126DBB"/>
    <w:rsid w:val="0012722E"/>
    <w:rsid w:val="0012798C"/>
    <w:rsid w:val="00131627"/>
    <w:rsid w:val="0013340A"/>
    <w:rsid w:val="00133FA0"/>
    <w:rsid w:val="00136EDD"/>
    <w:rsid w:val="001375FE"/>
    <w:rsid w:val="001415F3"/>
    <w:rsid w:val="00141A6D"/>
    <w:rsid w:val="00143F1E"/>
    <w:rsid w:val="001472B9"/>
    <w:rsid w:val="00147BBF"/>
    <w:rsid w:val="00147D30"/>
    <w:rsid w:val="0015004D"/>
    <w:rsid w:val="00152914"/>
    <w:rsid w:val="00153846"/>
    <w:rsid w:val="00153BFC"/>
    <w:rsid w:val="00153CA3"/>
    <w:rsid w:val="00154040"/>
    <w:rsid w:val="00154300"/>
    <w:rsid w:val="001603D8"/>
    <w:rsid w:val="00163546"/>
    <w:rsid w:val="00164CFE"/>
    <w:rsid w:val="00164DF3"/>
    <w:rsid w:val="001654A6"/>
    <w:rsid w:val="001661E4"/>
    <w:rsid w:val="00170D12"/>
    <w:rsid w:val="0017116A"/>
    <w:rsid w:val="0017117E"/>
    <w:rsid w:val="001728DA"/>
    <w:rsid w:val="001758AC"/>
    <w:rsid w:val="0017636B"/>
    <w:rsid w:val="00176D83"/>
    <w:rsid w:val="0017753C"/>
    <w:rsid w:val="00177608"/>
    <w:rsid w:val="0017792D"/>
    <w:rsid w:val="00180C71"/>
    <w:rsid w:val="00181676"/>
    <w:rsid w:val="00181F65"/>
    <w:rsid w:val="001825B4"/>
    <w:rsid w:val="00183786"/>
    <w:rsid w:val="001837C9"/>
    <w:rsid w:val="00183B05"/>
    <w:rsid w:val="0018442E"/>
    <w:rsid w:val="001846A9"/>
    <w:rsid w:val="00184F7F"/>
    <w:rsid w:val="00187025"/>
    <w:rsid w:val="0018765E"/>
    <w:rsid w:val="0019043A"/>
    <w:rsid w:val="0019349C"/>
    <w:rsid w:val="0019582C"/>
    <w:rsid w:val="001969E7"/>
    <w:rsid w:val="001A136F"/>
    <w:rsid w:val="001A246F"/>
    <w:rsid w:val="001A257B"/>
    <w:rsid w:val="001A4085"/>
    <w:rsid w:val="001A4489"/>
    <w:rsid w:val="001A46A3"/>
    <w:rsid w:val="001A5A89"/>
    <w:rsid w:val="001A619C"/>
    <w:rsid w:val="001B1DA7"/>
    <w:rsid w:val="001B1DD1"/>
    <w:rsid w:val="001B33E0"/>
    <w:rsid w:val="001B5E48"/>
    <w:rsid w:val="001B669B"/>
    <w:rsid w:val="001B6AB4"/>
    <w:rsid w:val="001B7E7C"/>
    <w:rsid w:val="001C00FC"/>
    <w:rsid w:val="001C05EB"/>
    <w:rsid w:val="001C2378"/>
    <w:rsid w:val="001C2824"/>
    <w:rsid w:val="001C2E6C"/>
    <w:rsid w:val="001C33BD"/>
    <w:rsid w:val="001C39B5"/>
    <w:rsid w:val="001C39FB"/>
    <w:rsid w:val="001C3D02"/>
    <w:rsid w:val="001C4FDC"/>
    <w:rsid w:val="001C61D8"/>
    <w:rsid w:val="001D1BAB"/>
    <w:rsid w:val="001D1C57"/>
    <w:rsid w:val="001D73AD"/>
    <w:rsid w:val="001D7DE2"/>
    <w:rsid w:val="001E1D6A"/>
    <w:rsid w:val="001E2958"/>
    <w:rsid w:val="001E3DA8"/>
    <w:rsid w:val="001E4D4F"/>
    <w:rsid w:val="001E5D8F"/>
    <w:rsid w:val="001E728A"/>
    <w:rsid w:val="001E72C6"/>
    <w:rsid w:val="001E7CD3"/>
    <w:rsid w:val="001F1CA7"/>
    <w:rsid w:val="001F45B1"/>
    <w:rsid w:val="001F4C64"/>
    <w:rsid w:val="001F53F0"/>
    <w:rsid w:val="001F5AB0"/>
    <w:rsid w:val="001F5B46"/>
    <w:rsid w:val="001F7066"/>
    <w:rsid w:val="00201022"/>
    <w:rsid w:val="00201393"/>
    <w:rsid w:val="00202081"/>
    <w:rsid w:val="00202251"/>
    <w:rsid w:val="0020247C"/>
    <w:rsid w:val="0020291C"/>
    <w:rsid w:val="002039ED"/>
    <w:rsid w:val="00203A3E"/>
    <w:rsid w:val="00205EE6"/>
    <w:rsid w:val="00211C1C"/>
    <w:rsid w:val="0021238F"/>
    <w:rsid w:val="002134F5"/>
    <w:rsid w:val="00214772"/>
    <w:rsid w:val="00216143"/>
    <w:rsid w:val="00217132"/>
    <w:rsid w:val="00217978"/>
    <w:rsid w:val="00222278"/>
    <w:rsid w:val="00222409"/>
    <w:rsid w:val="0022354F"/>
    <w:rsid w:val="00223769"/>
    <w:rsid w:val="002239C0"/>
    <w:rsid w:val="002244FD"/>
    <w:rsid w:val="00226EC6"/>
    <w:rsid w:val="00227095"/>
    <w:rsid w:val="002276BB"/>
    <w:rsid w:val="002301C9"/>
    <w:rsid w:val="00230D8D"/>
    <w:rsid w:val="00231FC5"/>
    <w:rsid w:val="00233959"/>
    <w:rsid w:val="00234A8C"/>
    <w:rsid w:val="00235C4E"/>
    <w:rsid w:val="00237719"/>
    <w:rsid w:val="00237F51"/>
    <w:rsid w:val="0024145A"/>
    <w:rsid w:val="002417EA"/>
    <w:rsid w:val="00241BC4"/>
    <w:rsid w:val="00242C00"/>
    <w:rsid w:val="0024364C"/>
    <w:rsid w:val="00245010"/>
    <w:rsid w:val="00247720"/>
    <w:rsid w:val="00250C14"/>
    <w:rsid w:val="00251E5D"/>
    <w:rsid w:val="00253133"/>
    <w:rsid w:val="0025461C"/>
    <w:rsid w:val="002554C6"/>
    <w:rsid w:val="00255804"/>
    <w:rsid w:val="00255942"/>
    <w:rsid w:val="0025671B"/>
    <w:rsid w:val="00257F6B"/>
    <w:rsid w:val="00260E34"/>
    <w:rsid w:val="002619E1"/>
    <w:rsid w:val="00261CD4"/>
    <w:rsid w:val="00261EE3"/>
    <w:rsid w:val="00262400"/>
    <w:rsid w:val="00262743"/>
    <w:rsid w:val="0026293A"/>
    <w:rsid w:val="00263073"/>
    <w:rsid w:val="00264123"/>
    <w:rsid w:val="00264AA1"/>
    <w:rsid w:val="002654E6"/>
    <w:rsid w:val="00271571"/>
    <w:rsid w:val="002722EF"/>
    <w:rsid w:val="00272351"/>
    <w:rsid w:val="00272D1B"/>
    <w:rsid w:val="00274AD2"/>
    <w:rsid w:val="00274F53"/>
    <w:rsid w:val="002768EB"/>
    <w:rsid w:val="00281514"/>
    <w:rsid w:val="002840E7"/>
    <w:rsid w:val="00284C1C"/>
    <w:rsid w:val="00285782"/>
    <w:rsid w:val="00285E58"/>
    <w:rsid w:val="00286C4D"/>
    <w:rsid w:val="00290673"/>
    <w:rsid w:val="00292DFA"/>
    <w:rsid w:val="00293290"/>
    <w:rsid w:val="00293D68"/>
    <w:rsid w:val="00294564"/>
    <w:rsid w:val="00295D72"/>
    <w:rsid w:val="002976D9"/>
    <w:rsid w:val="002A1747"/>
    <w:rsid w:val="002A2E1E"/>
    <w:rsid w:val="002A430C"/>
    <w:rsid w:val="002A62C6"/>
    <w:rsid w:val="002B037C"/>
    <w:rsid w:val="002B1222"/>
    <w:rsid w:val="002B26A7"/>
    <w:rsid w:val="002B2E43"/>
    <w:rsid w:val="002B3360"/>
    <w:rsid w:val="002B3AF6"/>
    <w:rsid w:val="002B5213"/>
    <w:rsid w:val="002C0448"/>
    <w:rsid w:val="002C0E5D"/>
    <w:rsid w:val="002C1C40"/>
    <w:rsid w:val="002C3BCA"/>
    <w:rsid w:val="002C4559"/>
    <w:rsid w:val="002C4A97"/>
    <w:rsid w:val="002C4E87"/>
    <w:rsid w:val="002C5B9C"/>
    <w:rsid w:val="002C5F59"/>
    <w:rsid w:val="002C7CF2"/>
    <w:rsid w:val="002D0A98"/>
    <w:rsid w:val="002D0AD9"/>
    <w:rsid w:val="002D19D1"/>
    <w:rsid w:val="002D1D79"/>
    <w:rsid w:val="002D21EA"/>
    <w:rsid w:val="002D4280"/>
    <w:rsid w:val="002D4BB6"/>
    <w:rsid w:val="002D4C9F"/>
    <w:rsid w:val="002D4E39"/>
    <w:rsid w:val="002D6104"/>
    <w:rsid w:val="002D63ED"/>
    <w:rsid w:val="002E5A74"/>
    <w:rsid w:val="002E783A"/>
    <w:rsid w:val="002F009D"/>
    <w:rsid w:val="002F205F"/>
    <w:rsid w:val="002F339C"/>
    <w:rsid w:val="002F360C"/>
    <w:rsid w:val="002F4859"/>
    <w:rsid w:val="002F61B3"/>
    <w:rsid w:val="003029F8"/>
    <w:rsid w:val="003040CA"/>
    <w:rsid w:val="00304636"/>
    <w:rsid w:val="00304779"/>
    <w:rsid w:val="00306F5B"/>
    <w:rsid w:val="00310421"/>
    <w:rsid w:val="0031073E"/>
    <w:rsid w:val="00310E9E"/>
    <w:rsid w:val="0031107E"/>
    <w:rsid w:val="00312468"/>
    <w:rsid w:val="003137CD"/>
    <w:rsid w:val="0031390C"/>
    <w:rsid w:val="00314133"/>
    <w:rsid w:val="00314B93"/>
    <w:rsid w:val="00323331"/>
    <w:rsid w:val="003244C7"/>
    <w:rsid w:val="00325C4E"/>
    <w:rsid w:val="003265C6"/>
    <w:rsid w:val="00326BB7"/>
    <w:rsid w:val="003306ED"/>
    <w:rsid w:val="003313B8"/>
    <w:rsid w:val="00331F25"/>
    <w:rsid w:val="00332233"/>
    <w:rsid w:val="00333141"/>
    <w:rsid w:val="00333C73"/>
    <w:rsid w:val="00333FD3"/>
    <w:rsid w:val="003377B3"/>
    <w:rsid w:val="003379B0"/>
    <w:rsid w:val="00341874"/>
    <w:rsid w:val="003428D6"/>
    <w:rsid w:val="00343788"/>
    <w:rsid w:val="0034495B"/>
    <w:rsid w:val="00344982"/>
    <w:rsid w:val="003471B9"/>
    <w:rsid w:val="00347227"/>
    <w:rsid w:val="00347376"/>
    <w:rsid w:val="00352572"/>
    <w:rsid w:val="00352580"/>
    <w:rsid w:val="00352D92"/>
    <w:rsid w:val="00355151"/>
    <w:rsid w:val="003570E4"/>
    <w:rsid w:val="00360441"/>
    <w:rsid w:val="003604A5"/>
    <w:rsid w:val="003611F4"/>
    <w:rsid w:val="003613E1"/>
    <w:rsid w:val="00363B57"/>
    <w:rsid w:val="0036725B"/>
    <w:rsid w:val="003738D4"/>
    <w:rsid w:val="0037393A"/>
    <w:rsid w:val="003750F4"/>
    <w:rsid w:val="00376358"/>
    <w:rsid w:val="00380F13"/>
    <w:rsid w:val="003826CD"/>
    <w:rsid w:val="003846E9"/>
    <w:rsid w:val="00386709"/>
    <w:rsid w:val="00390064"/>
    <w:rsid w:val="003908D5"/>
    <w:rsid w:val="00393431"/>
    <w:rsid w:val="00394B30"/>
    <w:rsid w:val="00395C4D"/>
    <w:rsid w:val="00396BEA"/>
    <w:rsid w:val="00396C19"/>
    <w:rsid w:val="003A0EF5"/>
    <w:rsid w:val="003A124B"/>
    <w:rsid w:val="003A1739"/>
    <w:rsid w:val="003A39E2"/>
    <w:rsid w:val="003A3CE9"/>
    <w:rsid w:val="003A3D27"/>
    <w:rsid w:val="003A5086"/>
    <w:rsid w:val="003A556F"/>
    <w:rsid w:val="003A55DF"/>
    <w:rsid w:val="003A70A3"/>
    <w:rsid w:val="003B0DE8"/>
    <w:rsid w:val="003B0DFE"/>
    <w:rsid w:val="003B1BAD"/>
    <w:rsid w:val="003B357C"/>
    <w:rsid w:val="003B5057"/>
    <w:rsid w:val="003B53AA"/>
    <w:rsid w:val="003B53C9"/>
    <w:rsid w:val="003B57FF"/>
    <w:rsid w:val="003C0F3C"/>
    <w:rsid w:val="003C2280"/>
    <w:rsid w:val="003C3F12"/>
    <w:rsid w:val="003C6838"/>
    <w:rsid w:val="003D023B"/>
    <w:rsid w:val="003D04D5"/>
    <w:rsid w:val="003D1112"/>
    <w:rsid w:val="003D1A21"/>
    <w:rsid w:val="003D356D"/>
    <w:rsid w:val="003D3607"/>
    <w:rsid w:val="003D428E"/>
    <w:rsid w:val="003D6C43"/>
    <w:rsid w:val="003D7948"/>
    <w:rsid w:val="003E3197"/>
    <w:rsid w:val="003E4930"/>
    <w:rsid w:val="003E5500"/>
    <w:rsid w:val="003F1071"/>
    <w:rsid w:val="003F16E7"/>
    <w:rsid w:val="003F17DA"/>
    <w:rsid w:val="003F288C"/>
    <w:rsid w:val="003F2C02"/>
    <w:rsid w:val="003F2EB8"/>
    <w:rsid w:val="003F3EEB"/>
    <w:rsid w:val="004000EA"/>
    <w:rsid w:val="004001EA"/>
    <w:rsid w:val="004008F5"/>
    <w:rsid w:val="00400B54"/>
    <w:rsid w:val="00401A92"/>
    <w:rsid w:val="00402393"/>
    <w:rsid w:val="00402940"/>
    <w:rsid w:val="0040336C"/>
    <w:rsid w:val="00404D3A"/>
    <w:rsid w:val="00405821"/>
    <w:rsid w:val="00407A41"/>
    <w:rsid w:val="004103A8"/>
    <w:rsid w:val="00410C3C"/>
    <w:rsid w:val="00410F05"/>
    <w:rsid w:val="00412F2A"/>
    <w:rsid w:val="0041350E"/>
    <w:rsid w:val="00414ACB"/>
    <w:rsid w:val="004157F1"/>
    <w:rsid w:val="004164B6"/>
    <w:rsid w:val="004173CB"/>
    <w:rsid w:val="00420271"/>
    <w:rsid w:val="00420564"/>
    <w:rsid w:val="004210B0"/>
    <w:rsid w:val="0042231F"/>
    <w:rsid w:val="00424B5B"/>
    <w:rsid w:val="004256D1"/>
    <w:rsid w:val="00425B8C"/>
    <w:rsid w:val="00425FA7"/>
    <w:rsid w:val="00426F19"/>
    <w:rsid w:val="00431610"/>
    <w:rsid w:val="00431D22"/>
    <w:rsid w:val="00432A9B"/>
    <w:rsid w:val="00432EE5"/>
    <w:rsid w:val="0043324E"/>
    <w:rsid w:val="00433426"/>
    <w:rsid w:val="0043403E"/>
    <w:rsid w:val="00434A16"/>
    <w:rsid w:val="00435A51"/>
    <w:rsid w:val="00435F7F"/>
    <w:rsid w:val="004364DE"/>
    <w:rsid w:val="00437B07"/>
    <w:rsid w:val="00441786"/>
    <w:rsid w:val="00445B0F"/>
    <w:rsid w:val="00450F24"/>
    <w:rsid w:val="00451065"/>
    <w:rsid w:val="004513C1"/>
    <w:rsid w:val="00451FF1"/>
    <w:rsid w:val="00452030"/>
    <w:rsid w:val="0045283C"/>
    <w:rsid w:val="0045418B"/>
    <w:rsid w:val="00455F43"/>
    <w:rsid w:val="0045626F"/>
    <w:rsid w:val="0045776D"/>
    <w:rsid w:val="00460B2F"/>
    <w:rsid w:val="00461AA5"/>
    <w:rsid w:val="00464035"/>
    <w:rsid w:val="00464931"/>
    <w:rsid w:val="0047149F"/>
    <w:rsid w:val="00471EED"/>
    <w:rsid w:val="00474D35"/>
    <w:rsid w:val="00475F86"/>
    <w:rsid w:val="00481196"/>
    <w:rsid w:val="00481307"/>
    <w:rsid w:val="0048192D"/>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B6F"/>
    <w:rsid w:val="00495AC4"/>
    <w:rsid w:val="004960FC"/>
    <w:rsid w:val="0049613B"/>
    <w:rsid w:val="004A3FDF"/>
    <w:rsid w:val="004A4E6E"/>
    <w:rsid w:val="004A544D"/>
    <w:rsid w:val="004A731B"/>
    <w:rsid w:val="004A7F23"/>
    <w:rsid w:val="004B252D"/>
    <w:rsid w:val="004B3329"/>
    <w:rsid w:val="004B4C80"/>
    <w:rsid w:val="004B722F"/>
    <w:rsid w:val="004C21C0"/>
    <w:rsid w:val="004C2D94"/>
    <w:rsid w:val="004C3A19"/>
    <w:rsid w:val="004C41B3"/>
    <w:rsid w:val="004C4505"/>
    <w:rsid w:val="004C6B82"/>
    <w:rsid w:val="004C75A1"/>
    <w:rsid w:val="004D1271"/>
    <w:rsid w:val="004D1F32"/>
    <w:rsid w:val="004D230C"/>
    <w:rsid w:val="004D26D9"/>
    <w:rsid w:val="004D3334"/>
    <w:rsid w:val="004D3C2A"/>
    <w:rsid w:val="004D3F41"/>
    <w:rsid w:val="004D47D6"/>
    <w:rsid w:val="004D4CA5"/>
    <w:rsid w:val="004D5D12"/>
    <w:rsid w:val="004D7A84"/>
    <w:rsid w:val="004E06BB"/>
    <w:rsid w:val="004E1469"/>
    <w:rsid w:val="004E15D3"/>
    <w:rsid w:val="004E3168"/>
    <w:rsid w:val="004F031D"/>
    <w:rsid w:val="004F0773"/>
    <w:rsid w:val="004F0932"/>
    <w:rsid w:val="004F121E"/>
    <w:rsid w:val="004F2D5C"/>
    <w:rsid w:val="004F3B7A"/>
    <w:rsid w:val="004F7117"/>
    <w:rsid w:val="004F72C9"/>
    <w:rsid w:val="004F7D9F"/>
    <w:rsid w:val="005012E2"/>
    <w:rsid w:val="0050138F"/>
    <w:rsid w:val="005017C2"/>
    <w:rsid w:val="00502DCA"/>
    <w:rsid w:val="00503000"/>
    <w:rsid w:val="0050392D"/>
    <w:rsid w:val="0050433E"/>
    <w:rsid w:val="00504635"/>
    <w:rsid w:val="005047AA"/>
    <w:rsid w:val="005050F8"/>
    <w:rsid w:val="00505FC0"/>
    <w:rsid w:val="005076CA"/>
    <w:rsid w:val="00511105"/>
    <w:rsid w:val="00511638"/>
    <w:rsid w:val="0051180B"/>
    <w:rsid w:val="00512B91"/>
    <w:rsid w:val="0051347F"/>
    <w:rsid w:val="00513FFE"/>
    <w:rsid w:val="00521508"/>
    <w:rsid w:val="0052177E"/>
    <w:rsid w:val="005272C7"/>
    <w:rsid w:val="0053046F"/>
    <w:rsid w:val="00530BF7"/>
    <w:rsid w:val="00531CA2"/>
    <w:rsid w:val="0053446B"/>
    <w:rsid w:val="00534480"/>
    <w:rsid w:val="00534A48"/>
    <w:rsid w:val="00535F2A"/>
    <w:rsid w:val="00541388"/>
    <w:rsid w:val="005421B4"/>
    <w:rsid w:val="005431D4"/>
    <w:rsid w:val="00544010"/>
    <w:rsid w:val="005454D9"/>
    <w:rsid w:val="005537F4"/>
    <w:rsid w:val="0055451F"/>
    <w:rsid w:val="005545FE"/>
    <w:rsid w:val="00554CA0"/>
    <w:rsid w:val="00554CA1"/>
    <w:rsid w:val="00555FA6"/>
    <w:rsid w:val="00556609"/>
    <w:rsid w:val="00557650"/>
    <w:rsid w:val="00561981"/>
    <w:rsid w:val="00562CF0"/>
    <w:rsid w:val="005642F0"/>
    <w:rsid w:val="00570804"/>
    <w:rsid w:val="00574388"/>
    <w:rsid w:val="0057622F"/>
    <w:rsid w:val="00576B1C"/>
    <w:rsid w:val="00577D6A"/>
    <w:rsid w:val="00583BBF"/>
    <w:rsid w:val="005907D3"/>
    <w:rsid w:val="00590D93"/>
    <w:rsid w:val="00591167"/>
    <w:rsid w:val="005947DC"/>
    <w:rsid w:val="00594970"/>
    <w:rsid w:val="00595531"/>
    <w:rsid w:val="00596FF5"/>
    <w:rsid w:val="005971EB"/>
    <w:rsid w:val="005A0D13"/>
    <w:rsid w:val="005A2E66"/>
    <w:rsid w:val="005A5A42"/>
    <w:rsid w:val="005A73B8"/>
    <w:rsid w:val="005B08D1"/>
    <w:rsid w:val="005B0F6A"/>
    <w:rsid w:val="005B1007"/>
    <w:rsid w:val="005B2967"/>
    <w:rsid w:val="005B4332"/>
    <w:rsid w:val="005B4E5D"/>
    <w:rsid w:val="005B536C"/>
    <w:rsid w:val="005B75F6"/>
    <w:rsid w:val="005B7B27"/>
    <w:rsid w:val="005C3528"/>
    <w:rsid w:val="005C352C"/>
    <w:rsid w:val="005C4161"/>
    <w:rsid w:val="005C4961"/>
    <w:rsid w:val="005C6635"/>
    <w:rsid w:val="005C777F"/>
    <w:rsid w:val="005D12AE"/>
    <w:rsid w:val="005D2871"/>
    <w:rsid w:val="005D28D9"/>
    <w:rsid w:val="005D622E"/>
    <w:rsid w:val="005D66A7"/>
    <w:rsid w:val="005E2617"/>
    <w:rsid w:val="005E2916"/>
    <w:rsid w:val="005E308D"/>
    <w:rsid w:val="005E405F"/>
    <w:rsid w:val="005E515E"/>
    <w:rsid w:val="005E602C"/>
    <w:rsid w:val="005E74B5"/>
    <w:rsid w:val="005F03D8"/>
    <w:rsid w:val="005F0487"/>
    <w:rsid w:val="005F09D9"/>
    <w:rsid w:val="005F0E12"/>
    <w:rsid w:val="005F1619"/>
    <w:rsid w:val="005F22C9"/>
    <w:rsid w:val="005F5281"/>
    <w:rsid w:val="005F7EA7"/>
    <w:rsid w:val="00600839"/>
    <w:rsid w:val="00601B2D"/>
    <w:rsid w:val="00601BC4"/>
    <w:rsid w:val="00601CDA"/>
    <w:rsid w:val="00601E74"/>
    <w:rsid w:val="00602569"/>
    <w:rsid w:val="006029BF"/>
    <w:rsid w:val="00603514"/>
    <w:rsid w:val="00604866"/>
    <w:rsid w:val="00605CF3"/>
    <w:rsid w:val="00606561"/>
    <w:rsid w:val="00606DA1"/>
    <w:rsid w:val="006074CD"/>
    <w:rsid w:val="0061030B"/>
    <w:rsid w:val="0061194E"/>
    <w:rsid w:val="00612E55"/>
    <w:rsid w:val="00613D7D"/>
    <w:rsid w:val="006149C9"/>
    <w:rsid w:val="00621E00"/>
    <w:rsid w:val="0062321C"/>
    <w:rsid w:val="006265D5"/>
    <w:rsid w:val="006308C4"/>
    <w:rsid w:val="00631681"/>
    <w:rsid w:val="00631A40"/>
    <w:rsid w:val="00632A61"/>
    <w:rsid w:val="00633CB5"/>
    <w:rsid w:val="00634FB7"/>
    <w:rsid w:val="0063680D"/>
    <w:rsid w:val="0063681E"/>
    <w:rsid w:val="00640057"/>
    <w:rsid w:val="00642439"/>
    <w:rsid w:val="006434A6"/>
    <w:rsid w:val="00643CC5"/>
    <w:rsid w:val="00643D4B"/>
    <w:rsid w:val="00643D54"/>
    <w:rsid w:val="00644E2D"/>
    <w:rsid w:val="00645180"/>
    <w:rsid w:val="00645DF1"/>
    <w:rsid w:val="0064681B"/>
    <w:rsid w:val="0065188E"/>
    <w:rsid w:val="00653330"/>
    <w:rsid w:val="00654A8C"/>
    <w:rsid w:val="00655A5C"/>
    <w:rsid w:val="00670533"/>
    <w:rsid w:val="00670AC1"/>
    <w:rsid w:val="00671F0A"/>
    <w:rsid w:val="00671FAA"/>
    <w:rsid w:val="00672787"/>
    <w:rsid w:val="00674F2A"/>
    <w:rsid w:val="0067590D"/>
    <w:rsid w:val="00677C7F"/>
    <w:rsid w:val="0068051C"/>
    <w:rsid w:val="00680D3F"/>
    <w:rsid w:val="0068154E"/>
    <w:rsid w:val="006818BD"/>
    <w:rsid w:val="00683853"/>
    <w:rsid w:val="00683C92"/>
    <w:rsid w:val="00684EE4"/>
    <w:rsid w:val="00685C0A"/>
    <w:rsid w:val="00692197"/>
    <w:rsid w:val="00693577"/>
    <w:rsid w:val="00694A61"/>
    <w:rsid w:val="00694E72"/>
    <w:rsid w:val="00694FAA"/>
    <w:rsid w:val="0069506D"/>
    <w:rsid w:val="006950E8"/>
    <w:rsid w:val="0069539C"/>
    <w:rsid w:val="00697131"/>
    <w:rsid w:val="00697172"/>
    <w:rsid w:val="006A0554"/>
    <w:rsid w:val="006A0E3B"/>
    <w:rsid w:val="006A14AC"/>
    <w:rsid w:val="006A1FEA"/>
    <w:rsid w:val="006A29A4"/>
    <w:rsid w:val="006A339E"/>
    <w:rsid w:val="006A3EEC"/>
    <w:rsid w:val="006A4273"/>
    <w:rsid w:val="006A48EA"/>
    <w:rsid w:val="006A50A8"/>
    <w:rsid w:val="006A5133"/>
    <w:rsid w:val="006A58B2"/>
    <w:rsid w:val="006A6FB3"/>
    <w:rsid w:val="006A7618"/>
    <w:rsid w:val="006B186F"/>
    <w:rsid w:val="006B3742"/>
    <w:rsid w:val="006B3F3E"/>
    <w:rsid w:val="006B3F56"/>
    <w:rsid w:val="006B484D"/>
    <w:rsid w:val="006C25BC"/>
    <w:rsid w:val="006C52BB"/>
    <w:rsid w:val="006C5E13"/>
    <w:rsid w:val="006C6D8B"/>
    <w:rsid w:val="006C6E8F"/>
    <w:rsid w:val="006C707D"/>
    <w:rsid w:val="006D1E88"/>
    <w:rsid w:val="006D251E"/>
    <w:rsid w:val="006D2F76"/>
    <w:rsid w:val="006D4B7C"/>
    <w:rsid w:val="006D5F2C"/>
    <w:rsid w:val="006D6D31"/>
    <w:rsid w:val="006D701E"/>
    <w:rsid w:val="006D7323"/>
    <w:rsid w:val="006D7522"/>
    <w:rsid w:val="006E049D"/>
    <w:rsid w:val="006E0D8E"/>
    <w:rsid w:val="006E0DDA"/>
    <w:rsid w:val="006E1150"/>
    <w:rsid w:val="006E29FC"/>
    <w:rsid w:val="006E35DA"/>
    <w:rsid w:val="006E3E68"/>
    <w:rsid w:val="006E4EC8"/>
    <w:rsid w:val="006E7263"/>
    <w:rsid w:val="006F2866"/>
    <w:rsid w:val="006F4058"/>
    <w:rsid w:val="006F61B6"/>
    <w:rsid w:val="006F7B5B"/>
    <w:rsid w:val="00700DC5"/>
    <w:rsid w:val="00701415"/>
    <w:rsid w:val="00701833"/>
    <w:rsid w:val="00702A0B"/>
    <w:rsid w:val="00703F42"/>
    <w:rsid w:val="00704ACB"/>
    <w:rsid w:val="00707CE1"/>
    <w:rsid w:val="00710204"/>
    <w:rsid w:val="00710981"/>
    <w:rsid w:val="007132B5"/>
    <w:rsid w:val="00714872"/>
    <w:rsid w:val="0071555C"/>
    <w:rsid w:val="007155DC"/>
    <w:rsid w:val="007156DF"/>
    <w:rsid w:val="00715B7D"/>
    <w:rsid w:val="007176FF"/>
    <w:rsid w:val="00717FF2"/>
    <w:rsid w:val="007206D3"/>
    <w:rsid w:val="0072406C"/>
    <w:rsid w:val="00724B3A"/>
    <w:rsid w:val="007254F0"/>
    <w:rsid w:val="007256B3"/>
    <w:rsid w:val="0072579A"/>
    <w:rsid w:val="007274DE"/>
    <w:rsid w:val="00733710"/>
    <w:rsid w:val="00735526"/>
    <w:rsid w:val="00736850"/>
    <w:rsid w:val="007369AE"/>
    <w:rsid w:val="007369EA"/>
    <w:rsid w:val="0073731A"/>
    <w:rsid w:val="0074017B"/>
    <w:rsid w:val="007426EF"/>
    <w:rsid w:val="00747C9C"/>
    <w:rsid w:val="00747F3F"/>
    <w:rsid w:val="00750B22"/>
    <w:rsid w:val="00751229"/>
    <w:rsid w:val="007530CF"/>
    <w:rsid w:val="00753B34"/>
    <w:rsid w:val="00754CCE"/>
    <w:rsid w:val="00755612"/>
    <w:rsid w:val="007565EC"/>
    <w:rsid w:val="00757977"/>
    <w:rsid w:val="00764D32"/>
    <w:rsid w:val="00765CF1"/>
    <w:rsid w:val="00767794"/>
    <w:rsid w:val="00767E23"/>
    <w:rsid w:val="00770818"/>
    <w:rsid w:val="00770E72"/>
    <w:rsid w:val="00773693"/>
    <w:rsid w:val="00774EA9"/>
    <w:rsid w:val="00776CBE"/>
    <w:rsid w:val="00777F2C"/>
    <w:rsid w:val="007806C9"/>
    <w:rsid w:val="00782A85"/>
    <w:rsid w:val="007839AD"/>
    <w:rsid w:val="00783BDF"/>
    <w:rsid w:val="007843BE"/>
    <w:rsid w:val="00790005"/>
    <w:rsid w:val="0079205C"/>
    <w:rsid w:val="007928EE"/>
    <w:rsid w:val="00794C49"/>
    <w:rsid w:val="007963DA"/>
    <w:rsid w:val="00796D1F"/>
    <w:rsid w:val="00796D50"/>
    <w:rsid w:val="00796F08"/>
    <w:rsid w:val="007A1401"/>
    <w:rsid w:val="007A4418"/>
    <w:rsid w:val="007A6398"/>
    <w:rsid w:val="007A68CE"/>
    <w:rsid w:val="007B1C61"/>
    <w:rsid w:val="007B1D9C"/>
    <w:rsid w:val="007B22EA"/>
    <w:rsid w:val="007B2351"/>
    <w:rsid w:val="007B2AA0"/>
    <w:rsid w:val="007B353C"/>
    <w:rsid w:val="007B4281"/>
    <w:rsid w:val="007B4389"/>
    <w:rsid w:val="007B485B"/>
    <w:rsid w:val="007B72D0"/>
    <w:rsid w:val="007B7EA7"/>
    <w:rsid w:val="007C0EC5"/>
    <w:rsid w:val="007C3E29"/>
    <w:rsid w:val="007C49BA"/>
    <w:rsid w:val="007C6198"/>
    <w:rsid w:val="007C7F8B"/>
    <w:rsid w:val="007D0992"/>
    <w:rsid w:val="007D1EAE"/>
    <w:rsid w:val="007D29B8"/>
    <w:rsid w:val="007D2EAE"/>
    <w:rsid w:val="007D30CE"/>
    <w:rsid w:val="007D30F6"/>
    <w:rsid w:val="007D3900"/>
    <w:rsid w:val="007D4485"/>
    <w:rsid w:val="007D49FF"/>
    <w:rsid w:val="007D6A9B"/>
    <w:rsid w:val="007D6E33"/>
    <w:rsid w:val="007D7FEB"/>
    <w:rsid w:val="007E3DC4"/>
    <w:rsid w:val="007E5186"/>
    <w:rsid w:val="007E554F"/>
    <w:rsid w:val="007E59A5"/>
    <w:rsid w:val="007F024B"/>
    <w:rsid w:val="007F0B35"/>
    <w:rsid w:val="007F26D9"/>
    <w:rsid w:val="007F2867"/>
    <w:rsid w:val="007F31AA"/>
    <w:rsid w:val="007F56AF"/>
    <w:rsid w:val="007F6885"/>
    <w:rsid w:val="007F717D"/>
    <w:rsid w:val="007F7563"/>
    <w:rsid w:val="008008C8"/>
    <w:rsid w:val="00801B65"/>
    <w:rsid w:val="0080370F"/>
    <w:rsid w:val="00804976"/>
    <w:rsid w:val="0080699A"/>
    <w:rsid w:val="00811757"/>
    <w:rsid w:val="00813869"/>
    <w:rsid w:val="0081390E"/>
    <w:rsid w:val="00815F8D"/>
    <w:rsid w:val="008212EB"/>
    <w:rsid w:val="00821B69"/>
    <w:rsid w:val="00821EBE"/>
    <w:rsid w:val="0082296D"/>
    <w:rsid w:val="00822ADE"/>
    <w:rsid w:val="00823949"/>
    <w:rsid w:val="008266A1"/>
    <w:rsid w:val="00826C96"/>
    <w:rsid w:val="00827C45"/>
    <w:rsid w:val="00831EA2"/>
    <w:rsid w:val="00833074"/>
    <w:rsid w:val="00833B49"/>
    <w:rsid w:val="00834674"/>
    <w:rsid w:val="00835614"/>
    <w:rsid w:val="00835DA3"/>
    <w:rsid w:val="0083604F"/>
    <w:rsid w:val="008376A2"/>
    <w:rsid w:val="00837E31"/>
    <w:rsid w:val="00842604"/>
    <w:rsid w:val="008430BC"/>
    <w:rsid w:val="008468E0"/>
    <w:rsid w:val="00846F11"/>
    <w:rsid w:val="008471D8"/>
    <w:rsid w:val="0084759D"/>
    <w:rsid w:val="008512C0"/>
    <w:rsid w:val="0085568A"/>
    <w:rsid w:val="00855FD7"/>
    <w:rsid w:val="00856001"/>
    <w:rsid w:val="00856D7A"/>
    <w:rsid w:val="0085796B"/>
    <w:rsid w:val="00862163"/>
    <w:rsid w:val="0086259D"/>
    <w:rsid w:val="00865FDF"/>
    <w:rsid w:val="00866F89"/>
    <w:rsid w:val="00866FF9"/>
    <w:rsid w:val="00870ADB"/>
    <w:rsid w:val="00871656"/>
    <w:rsid w:val="00873119"/>
    <w:rsid w:val="00873EB4"/>
    <w:rsid w:val="00874393"/>
    <w:rsid w:val="00874B1C"/>
    <w:rsid w:val="0087664F"/>
    <w:rsid w:val="008775BD"/>
    <w:rsid w:val="00877D1A"/>
    <w:rsid w:val="0088026F"/>
    <w:rsid w:val="00881CF7"/>
    <w:rsid w:val="0088325F"/>
    <w:rsid w:val="00883773"/>
    <w:rsid w:val="008848BB"/>
    <w:rsid w:val="00884C93"/>
    <w:rsid w:val="0088504B"/>
    <w:rsid w:val="008856EA"/>
    <w:rsid w:val="0088745E"/>
    <w:rsid w:val="0089178B"/>
    <w:rsid w:val="008923E5"/>
    <w:rsid w:val="008934F8"/>
    <w:rsid w:val="0089407B"/>
    <w:rsid w:val="008957DA"/>
    <w:rsid w:val="00897C3B"/>
    <w:rsid w:val="008A1CEF"/>
    <w:rsid w:val="008A26AD"/>
    <w:rsid w:val="008A3B6B"/>
    <w:rsid w:val="008A6A54"/>
    <w:rsid w:val="008B2C13"/>
    <w:rsid w:val="008B2D57"/>
    <w:rsid w:val="008B2DA1"/>
    <w:rsid w:val="008B2F85"/>
    <w:rsid w:val="008B3701"/>
    <w:rsid w:val="008B4B53"/>
    <w:rsid w:val="008B6BB0"/>
    <w:rsid w:val="008B7BEA"/>
    <w:rsid w:val="008B7D11"/>
    <w:rsid w:val="008C1BBA"/>
    <w:rsid w:val="008C256B"/>
    <w:rsid w:val="008C2AB0"/>
    <w:rsid w:val="008C3177"/>
    <w:rsid w:val="008C3E0C"/>
    <w:rsid w:val="008C3E4F"/>
    <w:rsid w:val="008C4674"/>
    <w:rsid w:val="008C5270"/>
    <w:rsid w:val="008C5686"/>
    <w:rsid w:val="008C691D"/>
    <w:rsid w:val="008D1805"/>
    <w:rsid w:val="008D1F52"/>
    <w:rsid w:val="008D2670"/>
    <w:rsid w:val="008D3036"/>
    <w:rsid w:val="008D41D3"/>
    <w:rsid w:val="008D42CB"/>
    <w:rsid w:val="008D43F5"/>
    <w:rsid w:val="008D5A56"/>
    <w:rsid w:val="008D5A73"/>
    <w:rsid w:val="008D6345"/>
    <w:rsid w:val="008E3A71"/>
    <w:rsid w:val="008E5227"/>
    <w:rsid w:val="008F104F"/>
    <w:rsid w:val="008F3BA3"/>
    <w:rsid w:val="008F3BCB"/>
    <w:rsid w:val="008F3E26"/>
    <w:rsid w:val="008F41C5"/>
    <w:rsid w:val="008F4C9A"/>
    <w:rsid w:val="008F51E2"/>
    <w:rsid w:val="008F6002"/>
    <w:rsid w:val="00900961"/>
    <w:rsid w:val="00900CAC"/>
    <w:rsid w:val="00901CFA"/>
    <w:rsid w:val="00903052"/>
    <w:rsid w:val="00903960"/>
    <w:rsid w:val="00904532"/>
    <w:rsid w:val="00905F6E"/>
    <w:rsid w:val="00906CB4"/>
    <w:rsid w:val="00910711"/>
    <w:rsid w:val="00912AE9"/>
    <w:rsid w:val="00913962"/>
    <w:rsid w:val="009145E7"/>
    <w:rsid w:val="00915E27"/>
    <w:rsid w:val="009209CA"/>
    <w:rsid w:val="00921D88"/>
    <w:rsid w:val="00922074"/>
    <w:rsid w:val="00922466"/>
    <w:rsid w:val="0092579B"/>
    <w:rsid w:val="0092593A"/>
    <w:rsid w:val="00925D0D"/>
    <w:rsid w:val="00927931"/>
    <w:rsid w:val="0092796C"/>
    <w:rsid w:val="00930031"/>
    <w:rsid w:val="00930500"/>
    <w:rsid w:val="00930AA2"/>
    <w:rsid w:val="0093189C"/>
    <w:rsid w:val="00932D6C"/>
    <w:rsid w:val="0093331A"/>
    <w:rsid w:val="00933380"/>
    <w:rsid w:val="00934AB1"/>
    <w:rsid w:val="0093517F"/>
    <w:rsid w:val="00935477"/>
    <w:rsid w:val="0093567A"/>
    <w:rsid w:val="00935DBE"/>
    <w:rsid w:val="00937A0D"/>
    <w:rsid w:val="00940787"/>
    <w:rsid w:val="0094186B"/>
    <w:rsid w:val="00943AE2"/>
    <w:rsid w:val="00944BFA"/>
    <w:rsid w:val="0094608B"/>
    <w:rsid w:val="0095099F"/>
    <w:rsid w:val="00950F6F"/>
    <w:rsid w:val="009525C0"/>
    <w:rsid w:val="00960122"/>
    <w:rsid w:val="00960A3E"/>
    <w:rsid w:val="009629AE"/>
    <w:rsid w:val="00962C66"/>
    <w:rsid w:val="009635A2"/>
    <w:rsid w:val="00964827"/>
    <w:rsid w:val="00967149"/>
    <w:rsid w:val="009718E2"/>
    <w:rsid w:val="0097338A"/>
    <w:rsid w:val="009741AF"/>
    <w:rsid w:val="009772EF"/>
    <w:rsid w:val="00977D38"/>
    <w:rsid w:val="009804CD"/>
    <w:rsid w:val="009872DD"/>
    <w:rsid w:val="00987619"/>
    <w:rsid w:val="00990144"/>
    <w:rsid w:val="009901D7"/>
    <w:rsid w:val="00993519"/>
    <w:rsid w:val="00993EBF"/>
    <w:rsid w:val="00995285"/>
    <w:rsid w:val="00995EA2"/>
    <w:rsid w:val="0099654C"/>
    <w:rsid w:val="009971AE"/>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6C0"/>
    <w:rsid w:val="009C68B0"/>
    <w:rsid w:val="009C7197"/>
    <w:rsid w:val="009C73BD"/>
    <w:rsid w:val="009C799A"/>
    <w:rsid w:val="009D079D"/>
    <w:rsid w:val="009D0BCF"/>
    <w:rsid w:val="009D3974"/>
    <w:rsid w:val="009D4267"/>
    <w:rsid w:val="009D45F8"/>
    <w:rsid w:val="009D4873"/>
    <w:rsid w:val="009D51C8"/>
    <w:rsid w:val="009D73A3"/>
    <w:rsid w:val="009D7625"/>
    <w:rsid w:val="009E0257"/>
    <w:rsid w:val="009E037E"/>
    <w:rsid w:val="009E0FBC"/>
    <w:rsid w:val="009E3B74"/>
    <w:rsid w:val="009E3F76"/>
    <w:rsid w:val="009E5522"/>
    <w:rsid w:val="009E55BA"/>
    <w:rsid w:val="009E76EB"/>
    <w:rsid w:val="009E7B9C"/>
    <w:rsid w:val="009F032F"/>
    <w:rsid w:val="009F0A4B"/>
    <w:rsid w:val="009F1D58"/>
    <w:rsid w:val="00A005BB"/>
    <w:rsid w:val="00A0272F"/>
    <w:rsid w:val="00A02D99"/>
    <w:rsid w:val="00A02E9F"/>
    <w:rsid w:val="00A0308E"/>
    <w:rsid w:val="00A05024"/>
    <w:rsid w:val="00A0552B"/>
    <w:rsid w:val="00A06546"/>
    <w:rsid w:val="00A11E65"/>
    <w:rsid w:val="00A13DDD"/>
    <w:rsid w:val="00A166B6"/>
    <w:rsid w:val="00A17753"/>
    <w:rsid w:val="00A17AF8"/>
    <w:rsid w:val="00A20056"/>
    <w:rsid w:val="00A200CF"/>
    <w:rsid w:val="00A20BA8"/>
    <w:rsid w:val="00A2155B"/>
    <w:rsid w:val="00A22319"/>
    <w:rsid w:val="00A24330"/>
    <w:rsid w:val="00A2438F"/>
    <w:rsid w:val="00A26665"/>
    <w:rsid w:val="00A270F6"/>
    <w:rsid w:val="00A31D9B"/>
    <w:rsid w:val="00A32C1B"/>
    <w:rsid w:val="00A33AFD"/>
    <w:rsid w:val="00A346A7"/>
    <w:rsid w:val="00A357D1"/>
    <w:rsid w:val="00A37232"/>
    <w:rsid w:val="00A37E1B"/>
    <w:rsid w:val="00A40EB1"/>
    <w:rsid w:val="00A40ED1"/>
    <w:rsid w:val="00A44978"/>
    <w:rsid w:val="00A44C5C"/>
    <w:rsid w:val="00A4505A"/>
    <w:rsid w:val="00A451DC"/>
    <w:rsid w:val="00A45B66"/>
    <w:rsid w:val="00A4654E"/>
    <w:rsid w:val="00A465E3"/>
    <w:rsid w:val="00A47279"/>
    <w:rsid w:val="00A51345"/>
    <w:rsid w:val="00A52B61"/>
    <w:rsid w:val="00A52FDF"/>
    <w:rsid w:val="00A5702C"/>
    <w:rsid w:val="00A60953"/>
    <w:rsid w:val="00A643BD"/>
    <w:rsid w:val="00A65231"/>
    <w:rsid w:val="00A6646D"/>
    <w:rsid w:val="00A66625"/>
    <w:rsid w:val="00A66B78"/>
    <w:rsid w:val="00A70B8C"/>
    <w:rsid w:val="00A70C56"/>
    <w:rsid w:val="00A70F30"/>
    <w:rsid w:val="00A720BE"/>
    <w:rsid w:val="00A72AB2"/>
    <w:rsid w:val="00A7398E"/>
    <w:rsid w:val="00A73994"/>
    <w:rsid w:val="00A763A1"/>
    <w:rsid w:val="00A7703F"/>
    <w:rsid w:val="00A81B83"/>
    <w:rsid w:val="00A823FC"/>
    <w:rsid w:val="00A82A84"/>
    <w:rsid w:val="00A859F0"/>
    <w:rsid w:val="00A8698D"/>
    <w:rsid w:val="00A86A0B"/>
    <w:rsid w:val="00A926A7"/>
    <w:rsid w:val="00A93F15"/>
    <w:rsid w:val="00A94E5E"/>
    <w:rsid w:val="00A95089"/>
    <w:rsid w:val="00AA1C88"/>
    <w:rsid w:val="00AA2341"/>
    <w:rsid w:val="00AA3760"/>
    <w:rsid w:val="00AA440E"/>
    <w:rsid w:val="00AA627F"/>
    <w:rsid w:val="00AB00FF"/>
    <w:rsid w:val="00AB0129"/>
    <w:rsid w:val="00AB0928"/>
    <w:rsid w:val="00AB096E"/>
    <w:rsid w:val="00AB1AE4"/>
    <w:rsid w:val="00AB1F29"/>
    <w:rsid w:val="00AB3F24"/>
    <w:rsid w:val="00AC2173"/>
    <w:rsid w:val="00AC32BC"/>
    <w:rsid w:val="00AD00DF"/>
    <w:rsid w:val="00AD0793"/>
    <w:rsid w:val="00AD135B"/>
    <w:rsid w:val="00AD1543"/>
    <w:rsid w:val="00AD188F"/>
    <w:rsid w:val="00AD20F2"/>
    <w:rsid w:val="00AD226E"/>
    <w:rsid w:val="00AD4F2E"/>
    <w:rsid w:val="00AD75BE"/>
    <w:rsid w:val="00AE3709"/>
    <w:rsid w:val="00AE6123"/>
    <w:rsid w:val="00AE6A75"/>
    <w:rsid w:val="00AE7058"/>
    <w:rsid w:val="00AF2126"/>
    <w:rsid w:val="00AF21CA"/>
    <w:rsid w:val="00AF3A31"/>
    <w:rsid w:val="00AF4C83"/>
    <w:rsid w:val="00AF5954"/>
    <w:rsid w:val="00AF5EA7"/>
    <w:rsid w:val="00AF654A"/>
    <w:rsid w:val="00B00F37"/>
    <w:rsid w:val="00B00F53"/>
    <w:rsid w:val="00B03A04"/>
    <w:rsid w:val="00B058FB"/>
    <w:rsid w:val="00B1553A"/>
    <w:rsid w:val="00B155F4"/>
    <w:rsid w:val="00B163EB"/>
    <w:rsid w:val="00B17489"/>
    <w:rsid w:val="00B20F39"/>
    <w:rsid w:val="00B2341E"/>
    <w:rsid w:val="00B23A18"/>
    <w:rsid w:val="00B2437D"/>
    <w:rsid w:val="00B2565C"/>
    <w:rsid w:val="00B26151"/>
    <w:rsid w:val="00B26D2E"/>
    <w:rsid w:val="00B277FB"/>
    <w:rsid w:val="00B27F47"/>
    <w:rsid w:val="00B30AAD"/>
    <w:rsid w:val="00B31624"/>
    <w:rsid w:val="00B31BC6"/>
    <w:rsid w:val="00B31FD7"/>
    <w:rsid w:val="00B3228F"/>
    <w:rsid w:val="00B33A2E"/>
    <w:rsid w:val="00B34912"/>
    <w:rsid w:val="00B34DC0"/>
    <w:rsid w:val="00B36524"/>
    <w:rsid w:val="00B36EB6"/>
    <w:rsid w:val="00B3793C"/>
    <w:rsid w:val="00B41920"/>
    <w:rsid w:val="00B4222E"/>
    <w:rsid w:val="00B42691"/>
    <w:rsid w:val="00B44063"/>
    <w:rsid w:val="00B45D65"/>
    <w:rsid w:val="00B516AD"/>
    <w:rsid w:val="00B51EC4"/>
    <w:rsid w:val="00B52E02"/>
    <w:rsid w:val="00B53B3A"/>
    <w:rsid w:val="00B541A6"/>
    <w:rsid w:val="00B55579"/>
    <w:rsid w:val="00B5593A"/>
    <w:rsid w:val="00B62DF8"/>
    <w:rsid w:val="00B63D12"/>
    <w:rsid w:val="00B64355"/>
    <w:rsid w:val="00B65BC3"/>
    <w:rsid w:val="00B67388"/>
    <w:rsid w:val="00B7003F"/>
    <w:rsid w:val="00B7088B"/>
    <w:rsid w:val="00B73F1D"/>
    <w:rsid w:val="00B74B37"/>
    <w:rsid w:val="00B74BAB"/>
    <w:rsid w:val="00B759A4"/>
    <w:rsid w:val="00B76C5C"/>
    <w:rsid w:val="00B803B1"/>
    <w:rsid w:val="00B82F37"/>
    <w:rsid w:val="00B83A40"/>
    <w:rsid w:val="00B83F06"/>
    <w:rsid w:val="00B8676A"/>
    <w:rsid w:val="00B86E52"/>
    <w:rsid w:val="00B91F01"/>
    <w:rsid w:val="00B93783"/>
    <w:rsid w:val="00B94C8D"/>
    <w:rsid w:val="00B9546A"/>
    <w:rsid w:val="00B964DD"/>
    <w:rsid w:val="00B96996"/>
    <w:rsid w:val="00BA1F1D"/>
    <w:rsid w:val="00BA29CF"/>
    <w:rsid w:val="00BA38B9"/>
    <w:rsid w:val="00BA46B8"/>
    <w:rsid w:val="00BA52EE"/>
    <w:rsid w:val="00BA7EB5"/>
    <w:rsid w:val="00BB1FA1"/>
    <w:rsid w:val="00BB48C9"/>
    <w:rsid w:val="00BC0F70"/>
    <w:rsid w:val="00BC1C26"/>
    <w:rsid w:val="00BC50B5"/>
    <w:rsid w:val="00BC7228"/>
    <w:rsid w:val="00BC771F"/>
    <w:rsid w:val="00BD081A"/>
    <w:rsid w:val="00BD62E3"/>
    <w:rsid w:val="00BE23F0"/>
    <w:rsid w:val="00BE268F"/>
    <w:rsid w:val="00BE53EE"/>
    <w:rsid w:val="00BE5EDD"/>
    <w:rsid w:val="00BE64BB"/>
    <w:rsid w:val="00BE7164"/>
    <w:rsid w:val="00BE743F"/>
    <w:rsid w:val="00BE7ED0"/>
    <w:rsid w:val="00BF0A0D"/>
    <w:rsid w:val="00BF75AE"/>
    <w:rsid w:val="00C01041"/>
    <w:rsid w:val="00C038B9"/>
    <w:rsid w:val="00C0495D"/>
    <w:rsid w:val="00C04AC7"/>
    <w:rsid w:val="00C060CC"/>
    <w:rsid w:val="00C070C9"/>
    <w:rsid w:val="00C10EEA"/>
    <w:rsid w:val="00C13C67"/>
    <w:rsid w:val="00C1629B"/>
    <w:rsid w:val="00C16773"/>
    <w:rsid w:val="00C16FA9"/>
    <w:rsid w:val="00C17ACE"/>
    <w:rsid w:val="00C17E45"/>
    <w:rsid w:val="00C201A1"/>
    <w:rsid w:val="00C21431"/>
    <w:rsid w:val="00C22D20"/>
    <w:rsid w:val="00C240E9"/>
    <w:rsid w:val="00C2433E"/>
    <w:rsid w:val="00C24B9C"/>
    <w:rsid w:val="00C266AE"/>
    <w:rsid w:val="00C3036C"/>
    <w:rsid w:val="00C30734"/>
    <w:rsid w:val="00C3161C"/>
    <w:rsid w:val="00C31EDE"/>
    <w:rsid w:val="00C33B5A"/>
    <w:rsid w:val="00C3565C"/>
    <w:rsid w:val="00C36463"/>
    <w:rsid w:val="00C36B6F"/>
    <w:rsid w:val="00C4025B"/>
    <w:rsid w:val="00C40829"/>
    <w:rsid w:val="00C41C2F"/>
    <w:rsid w:val="00C429AB"/>
    <w:rsid w:val="00C42BBE"/>
    <w:rsid w:val="00C42C05"/>
    <w:rsid w:val="00C433F4"/>
    <w:rsid w:val="00C43B0C"/>
    <w:rsid w:val="00C4402D"/>
    <w:rsid w:val="00C4481D"/>
    <w:rsid w:val="00C46A58"/>
    <w:rsid w:val="00C53561"/>
    <w:rsid w:val="00C53C11"/>
    <w:rsid w:val="00C53C97"/>
    <w:rsid w:val="00C54595"/>
    <w:rsid w:val="00C55005"/>
    <w:rsid w:val="00C55618"/>
    <w:rsid w:val="00C56A43"/>
    <w:rsid w:val="00C570D5"/>
    <w:rsid w:val="00C5740F"/>
    <w:rsid w:val="00C57B29"/>
    <w:rsid w:val="00C61A78"/>
    <w:rsid w:val="00C61E86"/>
    <w:rsid w:val="00C62693"/>
    <w:rsid w:val="00C6452B"/>
    <w:rsid w:val="00C65DE0"/>
    <w:rsid w:val="00C65E44"/>
    <w:rsid w:val="00C6771D"/>
    <w:rsid w:val="00C70A1C"/>
    <w:rsid w:val="00C70DB8"/>
    <w:rsid w:val="00C70FF9"/>
    <w:rsid w:val="00C71428"/>
    <w:rsid w:val="00C73CFF"/>
    <w:rsid w:val="00C74BE0"/>
    <w:rsid w:val="00C75174"/>
    <w:rsid w:val="00C805E2"/>
    <w:rsid w:val="00C81EB6"/>
    <w:rsid w:val="00C84843"/>
    <w:rsid w:val="00C84A44"/>
    <w:rsid w:val="00C84B71"/>
    <w:rsid w:val="00C85B09"/>
    <w:rsid w:val="00C8784D"/>
    <w:rsid w:val="00C92E86"/>
    <w:rsid w:val="00C933A7"/>
    <w:rsid w:val="00C9367C"/>
    <w:rsid w:val="00C9765C"/>
    <w:rsid w:val="00CA1078"/>
    <w:rsid w:val="00CA4412"/>
    <w:rsid w:val="00CA4468"/>
    <w:rsid w:val="00CA4A12"/>
    <w:rsid w:val="00CA58E7"/>
    <w:rsid w:val="00CA7660"/>
    <w:rsid w:val="00CA7D20"/>
    <w:rsid w:val="00CB0448"/>
    <w:rsid w:val="00CB04C6"/>
    <w:rsid w:val="00CB1976"/>
    <w:rsid w:val="00CB27D0"/>
    <w:rsid w:val="00CB3D49"/>
    <w:rsid w:val="00CB5304"/>
    <w:rsid w:val="00CB586D"/>
    <w:rsid w:val="00CB5DB0"/>
    <w:rsid w:val="00CC03F2"/>
    <w:rsid w:val="00CC08CD"/>
    <w:rsid w:val="00CC0C52"/>
    <w:rsid w:val="00CC10E5"/>
    <w:rsid w:val="00CC1AC8"/>
    <w:rsid w:val="00CC1EA4"/>
    <w:rsid w:val="00CC2412"/>
    <w:rsid w:val="00CC29CB"/>
    <w:rsid w:val="00CC3269"/>
    <w:rsid w:val="00CC346D"/>
    <w:rsid w:val="00CC4007"/>
    <w:rsid w:val="00CC50A8"/>
    <w:rsid w:val="00CC54CF"/>
    <w:rsid w:val="00CD03AA"/>
    <w:rsid w:val="00CD06A3"/>
    <w:rsid w:val="00CD1A93"/>
    <w:rsid w:val="00CD5455"/>
    <w:rsid w:val="00CD66A0"/>
    <w:rsid w:val="00CD67F6"/>
    <w:rsid w:val="00CE0146"/>
    <w:rsid w:val="00CE16EB"/>
    <w:rsid w:val="00CE1970"/>
    <w:rsid w:val="00CE3884"/>
    <w:rsid w:val="00CE466C"/>
    <w:rsid w:val="00CE4AB5"/>
    <w:rsid w:val="00CE517B"/>
    <w:rsid w:val="00CE6BC1"/>
    <w:rsid w:val="00CF077A"/>
    <w:rsid w:val="00CF148A"/>
    <w:rsid w:val="00CF1829"/>
    <w:rsid w:val="00CF4450"/>
    <w:rsid w:val="00CF59F8"/>
    <w:rsid w:val="00CF5CFB"/>
    <w:rsid w:val="00CF7849"/>
    <w:rsid w:val="00D012AC"/>
    <w:rsid w:val="00D02857"/>
    <w:rsid w:val="00D02B37"/>
    <w:rsid w:val="00D02F6B"/>
    <w:rsid w:val="00D126EC"/>
    <w:rsid w:val="00D129F0"/>
    <w:rsid w:val="00D1300C"/>
    <w:rsid w:val="00D130E0"/>
    <w:rsid w:val="00D1319F"/>
    <w:rsid w:val="00D14299"/>
    <w:rsid w:val="00D21627"/>
    <w:rsid w:val="00D2205C"/>
    <w:rsid w:val="00D22BC9"/>
    <w:rsid w:val="00D22E44"/>
    <w:rsid w:val="00D26544"/>
    <w:rsid w:val="00D26FB3"/>
    <w:rsid w:val="00D27764"/>
    <w:rsid w:val="00D27A08"/>
    <w:rsid w:val="00D27A13"/>
    <w:rsid w:val="00D27F22"/>
    <w:rsid w:val="00D300F2"/>
    <w:rsid w:val="00D31107"/>
    <w:rsid w:val="00D3196E"/>
    <w:rsid w:val="00D3307E"/>
    <w:rsid w:val="00D339D9"/>
    <w:rsid w:val="00D34996"/>
    <w:rsid w:val="00D34FC9"/>
    <w:rsid w:val="00D36493"/>
    <w:rsid w:val="00D366A6"/>
    <w:rsid w:val="00D40B0A"/>
    <w:rsid w:val="00D420F2"/>
    <w:rsid w:val="00D42286"/>
    <w:rsid w:val="00D434FD"/>
    <w:rsid w:val="00D44E24"/>
    <w:rsid w:val="00D45609"/>
    <w:rsid w:val="00D47CD0"/>
    <w:rsid w:val="00D50113"/>
    <w:rsid w:val="00D50343"/>
    <w:rsid w:val="00D51311"/>
    <w:rsid w:val="00D51D43"/>
    <w:rsid w:val="00D51E74"/>
    <w:rsid w:val="00D5324E"/>
    <w:rsid w:val="00D53B2C"/>
    <w:rsid w:val="00D54548"/>
    <w:rsid w:val="00D546C4"/>
    <w:rsid w:val="00D55E66"/>
    <w:rsid w:val="00D56BE3"/>
    <w:rsid w:val="00D573CB"/>
    <w:rsid w:val="00D60339"/>
    <w:rsid w:val="00D61ED9"/>
    <w:rsid w:val="00D62593"/>
    <w:rsid w:val="00D6397F"/>
    <w:rsid w:val="00D64A59"/>
    <w:rsid w:val="00D650E9"/>
    <w:rsid w:val="00D65DE4"/>
    <w:rsid w:val="00D67B2B"/>
    <w:rsid w:val="00D703D7"/>
    <w:rsid w:val="00D707AF"/>
    <w:rsid w:val="00D708B0"/>
    <w:rsid w:val="00D711F2"/>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901F8"/>
    <w:rsid w:val="00D9074E"/>
    <w:rsid w:val="00D91720"/>
    <w:rsid w:val="00D921C9"/>
    <w:rsid w:val="00D92251"/>
    <w:rsid w:val="00D92523"/>
    <w:rsid w:val="00D94812"/>
    <w:rsid w:val="00D94DEB"/>
    <w:rsid w:val="00D9668D"/>
    <w:rsid w:val="00D97BF7"/>
    <w:rsid w:val="00D97E63"/>
    <w:rsid w:val="00DA06AD"/>
    <w:rsid w:val="00DA08CA"/>
    <w:rsid w:val="00DA0A1E"/>
    <w:rsid w:val="00DA3C5B"/>
    <w:rsid w:val="00DA6214"/>
    <w:rsid w:val="00DB0951"/>
    <w:rsid w:val="00DB45B6"/>
    <w:rsid w:val="00DB5E96"/>
    <w:rsid w:val="00DB7484"/>
    <w:rsid w:val="00DC03B0"/>
    <w:rsid w:val="00DC0990"/>
    <w:rsid w:val="00DC1255"/>
    <w:rsid w:val="00DC242D"/>
    <w:rsid w:val="00DC2598"/>
    <w:rsid w:val="00DC2F26"/>
    <w:rsid w:val="00DC33FD"/>
    <w:rsid w:val="00DC56D1"/>
    <w:rsid w:val="00DC7B24"/>
    <w:rsid w:val="00DC7FF0"/>
    <w:rsid w:val="00DD091D"/>
    <w:rsid w:val="00DD3E61"/>
    <w:rsid w:val="00DD3FEA"/>
    <w:rsid w:val="00DD6D75"/>
    <w:rsid w:val="00DE052D"/>
    <w:rsid w:val="00DE0C34"/>
    <w:rsid w:val="00DF0081"/>
    <w:rsid w:val="00DF07A5"/>
    <w:rsid w:val="00DF0DFD"/>
    <w:rsid w:val="00DF1900"/>
    <w:rsid w:val="00DF32F1"/>
    <w:rsid w:val="00DF394B"/>
    <w:rsid w:val="00DF3A18"/>
    <w:rsid w:val="00DF6491"/>
    <w:rsid w:val="00DF6889"/>
    <w:rsid w:val="00DF6BA4"/>
    <w:rsid w:val="00E00598"/>
    <w:rsid w:val="00E02156"/>
    <w:rsid w:val="00E0468C"/>
    <w:rsid w:val="00E07836"/>
    <w:rsid w:val="00E07972"/>
    <w:rsid w:val="00E07E59"/>
    <w:rsid w:val="00E105AD"/>
    <w:rsid w:val="00E10C85"/>
    <w:rsid w:val="00E116FA"/>
    <w:rsid w:val="00E11902"/>
    <w:rsid w:val="00E120E8"/>
    <w:rsid w:val="00E13327"/>
    <w:rsid w:val="00E14072"/>
    <w:rsid w:val="00E1547C"/>
    <w:rsid w:val="00E156D2"/>
    <w:rsid w:val="00E16A87"/>
    <w:rsid w:val="00E17664"/>
    <w:rsid w:val="00E205B4"/>
    <w:rsid w:val="00E226A3"/>
    <w:rsid w:val="00E23AC5"/>
    <w:rsid w:val="00E23CD6"/>
    <w:rsid w:val="00E24CA0"/>
    <w:rsid w:val="00E25373"/>
    <w:rsid w:val="00E25BF3"/>
    <w:rsid w:val="00E268EF"/>
    <w:rsid w:val="00E30DDE"/>
    <w:rsid w:val="00E31488"/>
    <w:rsid w:val="00E317AE"/>
    <w:rsid w:val="00E3560A"/>
    <w:rsid w:val="00E35A9D"/>
    <w:rsid w:val="00E35F45"/>
    <w:rsid w:val="00E36082"/>
    <w:rsid w:val="00E36CDA"/>
    <w:rsid w:val="00E40608"/>
    <w:rsid w:val="00E41473"/>
    <w:rsid w:val="00E432D8"/>
    <w:rsid w:val="00E44AAB"/>
    <w:rsid w:val="00E44EFD"/>
    <w:rsid w:val="00E46EDE"/>
    <w:rsid w:val="00E46F00"/>
    <w:rsid w:val="00E50393"/>
    <w:rsid w:val="00E52267"/>
    <w:rsid w:val="00E5426A"/>
    <w:rsid w:val="00E5565D"/>
    <w:rsid w:val="00E60C08"/>
    <w:rsid w:val="00E60E04"/>
    <w:rsid w:val="00E63DA4"/>
    <w:rsid w:val="00E70C47"/>
    <w:rsid w:val="00E72188"/>
    <w:rsid w:val="00E73244"/>
    <w:rsid w:val="00E73A47"/>
    <w:rsid w:val="00E73EAC"/>
    <w:rsid w:val="00E749C7"/>
    <w:rsid w:val="00E75C96"/>
    <w:rsid w:val="00E77576"/>
    <w:rsid w:val="00E77CCB"/>
    <w:rsid w:val="00E80055"/>
    <w:rsid w:val="00E81814"/>
    <w:rsid w:val="00E81BF2"/>
    <w:rsid w:val="00E82D9B"/>
    <w:rsid w:val="00E83E9C"/>
    <w:rsid w:val="00E84F91"/>
    <w:rsid w:val="00E8532A"/>
    <w:rsid w:val="00E853D1"/>
    <w:rsid w:val="00E87B17"/>
    <w:rsid w:val="00E87F04"/>
    <w:rsid w:val="00E90818"/>
    <w:rsid w:val="00E9081F"/>
    <w:rsid w:val="00E91DE9"/>
    <w:rsid w:val="00E953F2"/>
    <w:rsid w:val="00EA1465"/>
    <w:rsid w:val="00EA2CB7"/>
    <w:rsid w:val="00EA430F"/>
    <w:rsid w:val="00EA49DF"/>
    <w:rsid w:val="00EA4A56"/>
    <w:rsid w:val="00EA59F8"/>
    <w:rsid w:val="00EA5B0A"/>
    <w:rsid w:val="00EB0EC3"/>
    <w:rsid w:val="00EB1CCE"/>
    <w:rsid w:val="00EB1E59"/>
    <w:rsid w:val="00EB26C9"/>
    <w:rsid w:val="00EB2857"/>
    <w:rsid w:val="00EB2D3A"/>
    <w:rsid w:val="00EB43C6"/>
    <w:rsid w:val="00EB4822"/>
    <w:rsid w:val="00EB5B7D"/>
    <w:rsid w:val="00EB6667"/>
    <w:rsid w:val="00EB73A9"/>
    <w:rsid w:val="00EB7CD8"/>
    <w:rsid w:val="00EC6AF4"/>
    <w:rsid w:val="00EC7B9C"/>
    <w:rsid w:val="00EC7ECD"/>
    <w:rsid w:val="00ED0AEF"/>
    <w:rsid w:val="00ED16DC"/>
    <w:rsid w:val="00ED589D"/>
    <w:rsid w:val="00ED6851"/>
    <w:rsid w:val="00EE21C7"/>
    <w:rsid w:val="00EE27E3"/>
    <w:rsid w:val="00EE36B1"/>
    <w:rsid w:val="00EE41CC"/>
    <w:rsid w:val="00EE4B5D"/>
    <w:rsid w:val="00EE4E89"/>
    <w:rsid w:val="00EF2546"/>
    <w:rsid w:val="00EF3679"/>
    <w:rsid w:val="00EF501A"/>
    <w:rsid w:val="00EF52FA"/>
    <w:rsid w:val="00EF6047"/>
    <w:rsid w:val="00EF718E"/>
    <w:rsid w:val="00F006AB"/>
    <w:rsid w:val="00F01B87"/>
    <w:rsid w:val="00F01FF4"/>
    <w:rsid w:val="00F0575A"/>
    <w:rsid w:val="00F05817"/>
    <w:rsid w:val="00F05ED1"/>
    <w:rsid w:val="00F064BB"/>
    <w:rsid w:val="00F06B2B"/>
    <w:rsid w:val="00F072BE"/>
    <w:rsid w:val="00F0743A"/>
    <w:rsid w:val="00F10EB4"/>
    <w:rsid w:val="00F11FE4"/>
    <w:rsid w:val="00F142FC"/>
    <w:rsid w:val="00F150BB"/>
    <w:rsid w:val="00F17334"/>
    <w:rsid w:val="00F2131F"/>
    <w:rsid w:val="00F22AF0"/>
    <w:rsid w:val="00F22B13"/>
    <w:rsid w:val="00F24C0D"/>
    <w:rsid w:val="00F25CD3"/>
    <w:rsid w:val="00F26CA6"/>
    <w:rsid w:val="00F30B56"/>
    <w:rsid w:val="00F31726"/>
    <w:rsid w:val="00F31991"/>
    <w:rsid w:val="00F35BC2"/>
    <w:rsid w:val="00F37127"/>
    <w:rsid w:val="00F37925"/>
    <w:rsid w:val="00F37C88"/>
    <w:rsid w:val="00F41686"/>
    <w:rsid w:val="00F50403"/>
    <w:rsid w:val="00F55C95"/>
    <w:rsid w:val="00F565B6"/>
    <w:rsid w:val="00F56DA5"/>
    <w:rsid w:val="00F57847"/>
    <w:rsid w:val="00F578CA"/>
    <w:rsid w:val="00F60F4B"/>
    <w:rsid w:val="00F63A72"/>
    <w:rsid w:val="00F63F1C"/>
    <w:rsid w:val="00F656D1"/>
    <w:rsid w:val="00F65972"/>
    <w:rsid w:val="00F65D83"/>
    <w:rsid w:val="00F66DF8"/>
    <w:rsid w:val="00F67FBC"/>
    <w:rsid w:val="00F7119A"/>
    <w:rsid w:val="00F7206A"/>
    <w:rsid w:val="00F72589"/>
    <w:rsid w:val="00F7364C"/>
    <w:rsid w:val="00F74490"/>
    <w:rsid w:val="00F75DEE"/>
    <w:rsid w:val="00F75E61"/>
    <w:rsid w:val="00F76CED"/>
    <w:rsid w:val="00F76D2B"/>
    <w:rsid w:val="00F77491"/>
    <w:rsid w:val="00F82168"/>
    <w:rsid w:val="00F85EA7"/>
    <w:rsid w:val="00F87933"/>
    <w:rsid w:val="00F92C23"/>
    <w:rsid w:val="00F92C3C"/>
    <w:rsid w:val="00F9392B"/>
    <w:rsid w:val="00F95848"/>
    <w:rsid w:val="00F95BFB"/>
    <w:rsid w:val="00F97FD5"/>
    <w:rsid w:val="00FA1AA6"/>
    <w:rsid w:val="00FA2828"/>
    <w:rsid w:val="00FA492E"/>
    <w:rsid w:val="00FA538E"/>
    <w:rsid w:val="00FA6481"/>
    <w:rsid w:val="00FB056A"/>
    <w:rsid w:val="00FB0802"/>
    <w:rsid w:val="00FB0979"/>
    <w:rsid w:val="00FB2BDA"/>
    <w:rsid w:val="00FB3D0A"/>
    <w:rsid w:val="00FB46DC"/>
    <w:rsid w:val="00FB47DC"/>
    <w:rsid w:val="00FB4BE2"/>
    <w:rsid w:val="00FB4E61"/>
    <w:rsid w:val="00FB4FB2"/>
    <w:rsid w:val="00FB7552"/>
    <w:rsid w:val="00FB778D"/>
    <w:rsid w:val="00FC0514"/>
    <w:rsid w:val="00FC098A"/>
    <w:rsid w:val="00FC0C50"/>
    <w:rsid w:val="00FC3A60"/>
    <w:rsid w:val="00FC4124"/>
    <w:rsid w:val="00FC41AA"/>
    <w:rsid w:val="00FC4766"/>
    <w:rsid w:val="00FC5860"/>
    <w:rsid w:val="00FC6CE7"/>
    <w:rsid w:val="00FC744A"/>
    <w:rsid w:val="00FD0433"/>
    <w:rsid w:val="00FD372F"/>
    <w:rsid w:val="00FD4001"/>
    <w:rsid w:val="00FD4B23"/>
    <w:rsid w:val="00FD5754"/>
    <w:rsid w:val="00FE2275"/>
    <w:rsid w:val="00FE3791"/>
    <w:rsid w:val="00FE442D"/>
    <w:rsid w:val="00FE4DC3"/>
    <w:rsid w:val="00FE55C0"/>
    <w:rsid w:val="00FE55E9"/>
    <w:rsid w:val="00FE6EDA"/>
    <w:rsid w:val="00FE744C"/>
    <w:rsid w:val="00FE7D4D"/>
    <w:rsid w:val="00FF3F6C"/>
    <w:rsid w:val="00FF4BA5"/>
    <w:rsid w:val="00FF5AB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B02F-9714-4BBA-A816-62A8D23A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6501</Words>
  <Characters>34503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40923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2012-03-29T14:01:00Z</cp:lastPrinted>
  <dcterms:created xsi:type="dcterms:W3CDTF">2012-04-20T15:51:00Z</dcterms:created>
  <dcterms:modified xsi:type="dcterms:W3CDTF">2012-04-20T15:51:00Z</dcterms:modified>
</cp:coreProperties>
</file>